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07" w:rsidRPr="00AC577B" w:rsidRDefault="00547E51" w:rsidP="00E85207">
      <w:pPr>
        <w:jc w:val="center"/>
        <w:rPr>
          <w:rFonts w:ascii="Arial" w:hAnsi="Arial" w:cs="Arial"/>
          <w:b/>
          <w:sz w:val="32"/>
          <w:szCs w:val="32"/>
        </w:rPr>
      </w:pPr>
      <w:r w:rsidRPr="00AC577B">
        <w:rPr>
          <w:rFonts w:ascii="Arial" w:hAnsi="Arial" w:cs="Arial"/>
          <w:b/>
          <w:sz w:val="32"/>
          <w:szCs w:val="32"/>
        </w:rPr>
        <w:t xml:space="preserve">СОБРАНИЕ </w:t>
      </w:r>
      <w:r w:rsidR="00E85207" w:rsidRPr="00AC577B">
        <w:rPr>
          <w:rFonts w:ascii="Arial" w:hAnsi="Arial" w:cs="Arial"/>
          <w:b/>
          <w:sz w:val="32"/>
          <w:szCs w:val="32"/>
        </w:rPr>
        <w:t>ДЕПУТАТОВ</w:t>
      </w:r>
    </w:p>
    <w:p w:rsidR="00547E51" w:rsidRPr="00AC577B" w:rsidRDefault="00547E51" w:rsidP="00E85207">
      <w:pPr>
        <w:jc w:val="center"/>
        <w:rPr>
          <w:rFonts w:ascii="Arial" w:hAnsi="Arial" w:cs="Arial"/>
          <w:b/>
          <w:sz w:val="32"/>
          <w:szCs w:val="32"/>
        </w:rPr>
      </w:pPr>
      <w:r w:rsidRPr="00AC577B">
        <w:rPr>
          <w:rFonts w:ascii="Arial" w:hAnsi="Arial" w:cs="Arial"/>
          <w:b/>
          <w:sz w:val="32"/>
          <w:szCs w:val="32"/>
        </w:rPr>
        <w:t>ВЫСОКСКОГО СЕЛЬСОВЕТА</w:t>
      </w:r>
    </w:p>
    <w:p w:rsidR="00E85207" w:rsidRPr="00AC577B" w:rsidRDefault="00547E51" w:rsidP="00E85207">
      <w:pPr>
        <w:jc w:val="center"/>
        <w:rPr>
          <w:rFonts w:ascii="Arial" w:hAnsi="Arial" w:cs="Arial"/>
          <w:b/>
          <w:sz w:val="32"/>
          <w:szCs w:val="32"/>
        </w:rPr>
      </w:pPr>
      <w:r w:rsidRPr="00AC577B">
        <w:rPr>
          <w:rFonts w:ascii="Arial" w:hAnsi="Arial" w:cs="Arial"/>
          <w:b/>
          <w:sz w:val="32"/>
          <w:szCs w:val="32"/>
        </w:rPr>
        <w:t xml:space="preserve">МЕДВЕНСКОГО РАЙОНА </w:t>
      </w:r>
    </w:p>
    <w:p w:rsidR="00547E51" w:rsidRPr="00AC577B" w:rsidRDefault="00547E51" w:rsidP="00E85207">
      <w:pPr>
        <w:jc w:val="center"/>
        <w:rPr>
          <w:rFonts w:ascii="Arial" w:hAnsi="Arial" w:cs="Arial"/>
          <w:b/>
          <w:sz w:val="32"/>
          <w:szCs w:val="32"/>
        </w:rPr>
      </w:pPr>
      <w:r w:rsidRPr="00AC577B">
        <w:rPr>
          <w:rFonts w:ascii="Arial" w:hAnsi="Arial" w:cs="Arial"/>
          <w:b/>
          <w:sz w:val="32"/>
          <w:szCs w:val="32"/>
        </w:rPr>
        <w:t>КУРСКОЙ ОБЛАСТИ</w:t>
      </w:r>
    </w:p>
    <w:p w:rsidR="00E85207" w:rsidRPr="00AC577B" w:rsidRDefault="00E85207" w:rsidP="00E85207">
      <w:pPr>
        <w:jc w:val="center"/>
        <w:rPr>
          <w:rFonts w:ascii="Arial" w:hAnsi="Arial" w:cs="Arial"/>
          <w:b/>
          <w:sz w:val="32"/>
          <w:szCs w:val="32"/>
        </w:rPr>
      </w:pPr>
    </w:p>
    <w:p w:rsidR="00E85207" w:rsidRPr="00AC577B" w:rsidRDefault="00E85207" w:rsidP="00E85207">
      <w:pPr>
        <w:jc w:val="center"/>
        <w:rPr>
          <w:rFonts w:ascii="Arial" w:hAnsi="Arial" w:cs="Arial"/>
          <w:b/>
          <w:sz w:val="32"/>
          <w:szCs w:val="32"/>
        </w:rPr>
      </w:pPr>
      <w:r w:rsidRPr="00AC577B">
        <w:rPr>
          <w:rFonts w:ascii="Arial" w:hAnsi="Arial" w:cs="Arial"/>
          <w:b/>
          <w:sz w:val="32"/>
          <w:szCs w:val="32"/>
        </w:rPr>
        <w:t xml:space="preserve">РЕШЕНИЕ </w:t>
      </w:r>
    </w:p>
    <w:p w:rsidR="00547E51" w:rsidRPr="00AC577B" w:rsidRDefault="00B772E8" w:rsidP="00B772E8">
      <w:pPr>
        <w:jc w:val="center"/>
        <w:rPr>
          <w:rFonts w:ascii="Arial" w:hAnsi="Arial" w:cs="Arial"/>
          <w:b/>
          <w:sz w:val="32"/>
          <w:szCs w:val="32"/>
        </w:rPr>
      </w:pPr>
      <w:r w:rsidRPr="00AC577B">
        <w:rPr>
          <w:rFonts w:ascii="Arial" w:hAnsi="Arial" w:cs="Arial"/>
          <w:b/>
          <w:sz w:val="32"/>
          <w:szCs w:val="32"/>
        </w:rPr>
        <w:t xml:space="preserve">от 30 июня </w:t>
      </w:r>
      <w:r w:rsidR="00E85207" w:rsidRPr="00AC577B">
        <w:rPr>
          <w:rFonts w:ascii="Arial" w:hAnsi="Arial" w:cs="Arial"/>
          <w:b/>
          <w:sz w:val="32"/>
          <w:szCs w:val="32"/>
        </w:rPr>
        <w:t>2016 года №1</w:t>
      </w:r>
      <w:r w:rsidRPr="00AC577B">
        <w:rPr>
          <w:rFonts w:ascii="Arial" w:hAnsi="Arial" w:cs="Arial"/>
          <w:b/>
          <w:sz w:val="32"/>
          <w:szCs w:val="32"/>
        </w:rPr>
        <w:t>9/</w:t>
      </w:r>
      <w:r w:rsidR="00E85207" w:rsidRPr="00AC577B">
        <w:rPr>
          <w:rFonts w:ascii="Arial" w:hAnsi="Arial" w:cs="Arial"/>
          <w:b/>
          <w:sz w:val="32"/>
          <w:szCs w:val="32"/>
        </w:rPr>
        <w:t>6</w:t>
      </w:r>
      <w:r w:rsidRPr="00AC577B">
        <w:rPr>
          <w:rFonts w:ascii="Arial" w:hAnsi="Arial" w:cs="Arial"/>
          <w:b/>
          <w:sz w:val="32"/>
          <w:szCs w:val="32"/>
        </w:rPr>
        <w:t>6</w:t>
      </w:r>
    </w:p>
    <w:p w:rsidR="00B772E8" w:rsidRPr="00AC577B" w:rsidRDefault="00B772E8" w:rsidP="00B772E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D14EF" w:rsidRPr="00AC577B" w:rsidRDefault="00B772E8" w:rsidP="00B772E8">
      <w:pPr>
        <w:pStyle w:val="21"/>
        <w:shd w:val="clear" w:color="auto" w:fill="auto"/>
        <w:spacing w:line="240" w:lineRule="auto"/>
        <w:ind w:right="40" w:firstLine="0"/>
        <w:rPr>
          <w:rFonts w:ascii="Arial" w:hAnsi="Arial" w:cs="Arial"/>
          <w:sz w:val="32"/>
          <w:szCs w:val="32"/>
        </w:rPr>
      </w:pPr>
      <w:r w:rsidRPr="00AC577B">
        <w:rPr>
          <w:rFonts w:ascii="Arial" w:hAnsi="Arial" w:cs="Arial"/>
          <w:sz w:val="32"/>
          <w:szCs w:val="32"/>
        </w:rPr>
        <w:t xml:space="preserve">О </w:t>
      </w:r>
      <w:proofErr w:type="gramStart"/>
      <w:r w:rsidRPr="00AC577B">
        <w:rPr>
          <w:rFonts w:ascii="Arial" w:hAnsi="Arial" w:cs="Arial"/>
          <w:sz w:val="32"/>
          <w:szCs w:val="32"/>
        </w:rPr>
        <w:t>положении</w:t>
      </w:r>
      <w:proofErr w:type="gramEnd"/>
      <w:r w:rsidRPr="00AC577B">
        <w:rPr>
          <w:rFonts w:ascii="Arial" w:hAnsi="Arial" w:cs="Arial"/>
          <w:sz w:val="32"/>
          <w:szCs w:val="32"/>
        </w:rPr>
        <w:t xml:space="preserve"> о порядке </w:t>
      </w:r>
      <w:r w:rsidR="00DD14EF" w:rsidRPr="00AC577B">
        <w:rPr>
          <w:rFonts w:ascii="Arial" w:hAnsi="Arial" w:cs="Arial"/>
          <w:sz w:val="32"/>
          <w:szCs w:val="32"/>
        </w:rPr>
        <w:t>проведения</w:t>
      </w:r>
    </w:p>
    <w:p w:rsidR="00DD14EF" w:rsidRPr="00AC577B" w:rsidRDefault="00B772E8" w:rsidP="00B772E8">
      <w:pPr>
        <w:pStyle w:val="21"/>
        <w:shd w:val="clear" w:color="auto" w:fill="auto"/>
        <w:spacing w:line="240" w:lineRule="auto"/>
        <w:ind w:right="40" w:firstLine="0"/>
        <w:rPr>
          <w:rFonts w:ascii="Arial" w:hAnsi="Arial" w:cs="Arial"/>
          <w:sz w:val="32"/>
          <w:szCs w:val="32"/>
        </w:rPr>
      </w:pPr>
      <w:r w:rsidRPr="00AC577B">
        <w:rPr>
          <w:rFonts w:ascii="Arial" w:hAnsi="Arial" w:cs="Arial"/>
          <w:sz w:val="32"/>
          <w:szCs w:val="32"/>
        </w:rPr>
        <w:t xml:space="preserve">мониторинга </w:t>
      </w:r>
      <w:r w:rsidR="00DD14EF" w:rsidRPr="00AC577B">
        <w:rPr>
          <w:rFonts w:ascii="Arial" w:hAnsi="Arial" w:cs="Arial"/>
          <w:sz w:val="32"/>
          <w:szCs w:val="32"/>
        </w:rPr>
        <w:t>муниципальных правовых актов</w:t>
      </w:r>
    </w:p>
    <w:p w:rsidR="00DD14EF" w:rsidRPr="00AC577B" w:rsidRDefault="00B772E8" w:rsidP="00B772E8">
      <w:pPr>
        <w:pStyle w:val="21"/>
        <w:shd w:val="clear" w:color="auto" w:fill="auto"/>
        <w:spacing w:line="240" w:lineRule="auto"/>
        <w:ind w:right="40" w:firstLine="0"/>
        <w:rPr>
          <w:rFonts w:ascii="Arial" w:hAnsi="Arial" w:cs="Arial"/>
          <w:sz w:val="32"/>
          <w:szCs w:val="32"/>
        </w:rPr>
      </w:pPr>
      <w:r w:rsidRPr="00AC577B">
        <w:rPr>
          <w:rFonts w:ascii="Arial" w:hAnsi="Arial" w:cs="Arial"/>
          <w:sz w:val="32"/>
          <w:szCs w:val="32"/>
        </w:rPr>
        <w:t xml:space="preserve">собрания депутатов </w:t>
      </w:r>
      <w:r w:rsidR="00DD14EF" w:rsidRPr="00AC577B">
        <w:rPr>
          <w:rFonts w:ascii="Arial" w:hAnsi="Arial" w:cs="Arial"/>
          <w:sz w:val="32"/>
          <w:szCs w:val="32"/>
        </w:rPr>
        <w:t>Высокского сельсовета</w:t>
      </w:r>
    </w:p>
    <w:p w:rsidR="0028220A" w:rsidRPr="00AC577B" w:rsidRDefault="00DD14EF" w:rsidP="00B772E8">
      <w:pPr>
        <w:pStyle w:val="21"/>
        <w:shd w:val="clear" w:color="auto" w:fill="auto"/>
        <w:spacing w:line="240" w:lineRule="auto"/>
        <w:ind w:right="40" w:firstLine="0"/>
        <w:rPr>
          <w:rFonts w:ascii="Arial" w:hAnsi="Arial" w:cs="Arial"/>
          <w:sz w:val="32"/>
          <w:szCs w:val="32"/>
        </w:rPr>
      </w:pPr>
      <w:r w:rsidRPr="00AC577B">
        <w:rPr>
          <w:rFonts w:ascii="Arial" w:hAnsi="Arial" w:cs="Arial"/>
          <w:sz w:val="32"/>
          <w:szCs w:val="32"/>
        </w:rPr>
        <w:t>Медвенского района Курской области</w:t>
      </w:r>
    </w:p>
    <w:p w:rsidR="00547E51" w:rsidRDefault="00547E51" w:rsidP="00DD14EF">
      <w:pPr>
        <w:pStyle w:val="21"/>
        <w:shd w:val="clear" w:color="auto" w:fill="auto"/>
        <w:spacing w:line="240" w:lineRule="auto"/>
        <w:ind w:right="40" w:firstLine="0"/>
        <w:jc w:val="left"/>
        <w:rPr>
          <w:rFonts w:ascii="Arial" w:hAnsi="Arial" w:cs="Arial"/>
          <w:sz w:val="24"/>
          <w:szCs w:val="24"/>
        </w:rPr>
      </w:pPr>
    </w:p>
    <w:p w:rsidR="00851EAF" w:rsidRDefault="00851EAF" w:rsidP="00DD14EF">
      <w:pPr>
        <w:pStyle w:val="21"/>
        <w:shd w:val="clear" w:color="auto" w:fill="auto"/>
        <w:spacing w:line="240" w:lineRule="auto"/>
        <w:ind w:right="40" w:firstLine="0"/>
        <w:jc w:val="left"/>
        <w:rPr>
          <w:rFonts w:ascii="Arial" w:hAnsi="Arial" w:cs="Arial"/>
          <w:sz w:val="24"/>
          <w:szCs w:val="24"/>
        </w:rPr>
      </w:pPr>
    </w:p>
    <w:p w:rsidR="00851EAF" w:rsidRPr="00E85207" w:rsidRDefault="00851EAF" w:rsidP="00DD14EF">
      <w:pPr>
        <w:pStyle w:val="21"/>
        <w:shd w:val="clear" w:color="auto" w:fill="auto"/>
        <w:spacing w:line="240" w:lineRule="auto"/>
        <w:ind w:right="40" w:firstLine="0"/>
        <w:jc w:val="left"/>
        <w:rPr>
          <w:rFonts w:ascii="Arial" w:hAnsi="Arial" w:cs="Arial"/>
          <w:sz w:val="24"/>
          <w:szCs w:val="24"/>
        </w:rPr>
      </w:pPr>
    </w:p>
    <w:p w:rsidR="0028220A" w:rsidRPr="00E85207" w:rsidRDefault="0028220A" w:rsidP="00B772E8">
      <w:pPr>
        <w:pStyle w:val="22"/>
        <w:shd w:val="clear" w:color="auto" w:fill="auto"/>
        <w:tabs>
          <w:tab w:val="left" w:leader="underscore" w:pos="466"/>
          <w:tab w:val="left" w:leader="underscore" w:pos="1268"/>
        </w:tabs>
        <w:spacing w:before="0" w:line="240" w:lineRule="auto"/>
        <w:ind w:left="20" w:right="-7" w:firstLine="547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 xml:space="preserve">Руководствуясь Федеральным законом </w:t>
      </w:r>
      <w:r w:rsidR="00DD14EF" w:rsidRPr="00E85207">
        <w:rPr>
          <w:rFonts w:ascii="Arial" w:hAnsi="Arial" w:cs="Arial"/>
          <w:sz w:val="24"/>
          <w:szCs w:val="24"/>
        </w:rPr>
        <w:t>№</w:t>
      </w:r>
      <w:r w:rsidRPr="00E85207">
        <w:rPr>
          <w:rFonts w:ascii="Arial" w:hAnsi="Arial" w:cs="Arial"/>
          <w:sz w:val="24"/>
          <w:szCs w:val="24"/>
        </w:rPr>
        <w:t xml:space="preserve">172-ФЗ от 17.07.2009 </w:t>
      </w:r>
      <w:r w:rsidR="00DD14EF" w:rsidRPr="00E85207">
        <w:rPr>
          <w:rFonts w:ascii="Arial" w:hAnsi="Arial" w:cs="Arial"/>
          <w:sz w:val="24"/>
          <w:szCs w:val="24"/>
        </w:rPr>
        <w:t>«</w:t>
      </w:r>
      <w:r w:rsidRPr="00E85207">
        <w:rPr>
          <w:rFonts w:ascii="Arial" w:hAnsi="Arial" w:cs="Arial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DD14EF" w:rsidRPr="00E85207">
        <w:rPr>
          <w:rFonts w:ascii="Arial" w:hAnsi="Arial" w:cs="Arial"/>
          <w:sz w:val="24"/>
          <w:szCs w:val="24"/>
        </w:rPr>
        <w:t>»</w:t>
      </w:r>
      <w:r w:rsidRPr="00E85207">
        <w:rPr>
          <w:rFonts w:ascii="Arial" w:hAnsi="Arial" w:cs="Arial"/>
          <w:sz w:val="24"/>
          <w:szCs w:val="24"/>
        </w:rPr>
        <w:t>,</w:t>
      </w:r>
      <w:r w:rsidR="003E2983" w:rsidRPr="00E85207">
        <w:rPr>
          <w:rFonts w:ascii="Arial" w:hAnsi="Arial" w:cs="Arial"/>
          <w:sz w:val="24"/>
          <w:szCs w:val="24"/>
        </w:rPr>
        <w:t xml:space="preserve"> Собрание депутатов</w:t>
      </w:r>
      <w:r w:rsidR="00547E51" w:rsidRPr="00E85207">
        <w:rPr>
          <w:rFonts w:ascii="Arial" w:hAnsi="Arial" w:cs="Arial"/>
          <w:sz w:val="24"/>
          <w:szCs w:val="24"/>
        </w:rPr>
        <w:t xml:space="preserve"> Высокского сельсовета Медвенского </w:t>
      </w:r>
      <w:r w:rsidRPr="00E85207">
        <w:rPr>
          <w:rFonts w:ascii="Arial" w:hAnsi="Arial" w:cs="Arial"/>
          <w:sz w:val="24"/>
          <w:szCs w:val="24"/>
        </w:rPr>
        <w:t xml:space="preserve">района Курской области </w:t>
      </w:r>
      <w:r w:rsidR="00547E51" w:rsidRPr="00E85207">
        <w:rPr>
          <w:rFonts w:ascii="Arial" w:hAnsi="Arial" w:cs="Arial"/>
          <w:sz w:val="24"/>
          <w:szCs w:val="24"/>
        </w:rPr>
        <w:t>РЕШИЛО</w:t>
      </w:r>
      <w:r w:rsidRPr="00E85207">
        <w:rPr>
          <w:rFonts w:ascii="Arial" w:hAnsi="Arial" w:cs="Arial"/>
          <w:sz w:val="24"/>
          <w:szCs w:val="24"/>
        </w:rPr>
        <w:t>:</w:t>
      </w:r>
    </w:p>
    <w:p w:rsidR="0028220A" w:rsidRPr="00E85207" w:rsidRDefault="002C6395" w:rsidP="00B772E8">
      <w:pPr>
        <w:pStyle w:val="22"/>
        <w:shd w:val="clear" w:color="auto" w:fill="auto"/>
        <w:tabs>
          <w:tab w:val="left" w:pos="630"/>
          <w:tab w:val="left" w:leader="underscore" w:pos="2103"/>
        </w:tabs>
        <w:spacing w:before="0" w:line="240" w:lineRule="auto"/>
        <w:ind w:right="-7" w:firstLine="567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1.</w:t>
      </w:r>
      <w:r w:rsidR="00DD14EF" w:rsidRPr="00E85207">
        <w:rPr>
          <w:rFonts w:ascii="Arial" w:hAnsi="Arial" w:cs="Arial"/>
          <w:sz w:val="24"/>
          <w:szCs w:val="24"/>
        </w:rPr>
        <w:t xml:space="preserve"> </w:t>
      </w:r>
      <w:r w:rsidR="0028220A" w:rsidRPr="00E85207">
        <w:rPr>
          <w:rFonts w:ascii="Arial" w:hAnsi="Arial" w:cs="Arial"/>
          <w:sz w:val="24"/>
          <w:szCs w:val="24"/>
        </w:rPr>
        <w:t xml:space="preserve">Утвердить </w:t>
      </w:r>
      <w:r w:rsidR="00B772E8">
        <w:rPr>
          <w:rFonts w:ascii="Arial" w:hAnsi="Arial" w:cs="Arial"/>
          <w:sz w:val="24"/>
          <w:szCs w:val="24"/>
        </w:rPr>
        <w:t>прилагаемое</w:t>
      </w:r>
      <w:r w:rsidR="00547E51" w:rsidRPr="00E85207">
        <w:rPr>
          <w:rFonts w:ascii="Arial" w:hAnsi="Arial" w:cs="Arial"/>
          <w:sz w:val="24"/>
          <w:szCs w:val="24"/>
        </w:rPr>
        <w:t xml:space="preserve"> </w:t>
      </w:r>
      <w:r w:rsidR="0028220A" w:rsidRPr="00E85207">
        <w:rPr>
          <w:rFonts w:ascii="Arial" w:hAnsi="Arial" w:cs="Arial"/>
          <w:sz w:val="24"/>
          <w:szCs w:val="24"/>
        </w:rPr>
        <w:t xml:space="preserve">Положение о порядке </w:t>
      </w:r>
      <w:proofErr w:type="gramStart"/>
      <w:r w:rsidR="0028220A" w:rsidRPr="00E85207">
        <w:rPr>
          <w:rFonts w:ascii="Arial" w:hAnsi="Arial" w:cs="Arial"/>
          <w:sz w:val="24"/>
          <w:szCs w:val="24"/>
        </w:rPr>
        <w:t>проведения мониторинга муниципальных правовых актов</w:t>
      </w:r>
      <w:r w:rsidR="003E2983" w:rsidRPr="00E85207">
        <w:rPr>
          <w:rFonts w:ascii="Arial" w:hAnsi="Arial" w:cs="Arial"/>
          <w:sz w:val="24"/>
          <w:szCs w:val="24"/>
        </w:rPr>
        <w:t xml:space="preserve"> Собрания депутатов</w:t>
      </w:r>
      <w:proofErr w:type="gramEnd"/>
      <w:r w:rsidR="00547E51" w:rsidRPr="00E85207">
        <w:rPr>
          <w:rFonts w:ascii="Arial" w:hAnsi="Arial" w:cs="Arial"/>
          <w:sz w:val="24"/>
          <w:szCs w:val="24"/>
        </w:rPr>
        <w:t xml:space="preserve"> Высокского сельсовета Медвенского района </w:t>
      </w:r>
      <w:r w:rsidR="0028220A" w:rsidRPr="00E85207">
        <w:rPr>
          <w:rFonts w:ascii="Arial" w:hAnsi="Arial" w:cs="Arial"/>
          <w:sz w:val="24"/>
          <w:szCs w:val="24"/>
        </w:rPr>
        <w:t xml:space="preserve">Курской области </w:t>
      </w:r>
    </w:p>
    <w:p w:rsidR="002B5554" w:rsidRPr="00E85207" w:rsidRDefault="00DD14EF" w:rsidP="00B772E8">
      <w:pPr>
        <w:pStyle w:val="22"/>
        <w:shd w:val="clear" w:color="auto" w:fill="auto"/>
        <w:tabs>
          <w:tab w:val="left" w:pos="168"/>
        </w:tabs>
        <w:spacing w:before="0" w:line="240" w:lineRule="auto"/>
        <w:ind w:right="-7" w:firstLine="567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 xml:space="preserve">2. </w:t>
      </w:r>
      <w:r w:rsidR="0028220A" w:rsidRPr="00E85207">
        <w:rPr>
          <w:rFonts w:ascii="Arial" w:hAnsi="Arial" w:cs="Arial"/>
          <w:sz w:val="24"/>
          <w:szCs w:val="24"/>
        </w:rPr>
        <w:t>Настоящее решение вступает в силу с момента официального опубликования.</w:t>
      </w:r>
      <w:r w:rsidR="002C6395" w:rsidRPr="00E85207">
        <w:rPr>
          <w:rFonts w:ascii="Arial" w:hAnsi="Arial" w:cs="Arial"/>
          <w:sz w:val="24"/>
          <w:szCs w:val="24"/>
        </w:rPr>
        <w:br/>
      </w:r>
    </w:p>
    <w:p w:rsidR="000674E1" w:rsidRPr="00E85207" w:rsidRDefault="000674E1" w:rsidP="000674E1">
      <w:pPr>
        <w:pStyle w:val="22"/>
        <w:shd w:val="clear" w:color="auto" w:fill="auto"/>
        <w:tabs>
          <w:tab w:val="left" w:pos="168"/>
        </w:tabs>
        <w:spacing w:before="0" w:line="240" w:lineRule="auto"/>
        <w:ind w:left="720" w:right="-7"/>
        <w:rPr>
          <w:rFonts w:ascii="Arial" w:hAnsi="Arial" w:cs="Arial"/>
          <w:sz w:val="24"/>
          <w:szCs w:val="24"/>
        </w:rPr>
      </w:pPr>
    </w:p>
    <w:p w:rsidR="002B5554" w:rsidRDefault="002B5554" w:rsidP="002B5554">
      <w:pPr>
        <w:pStyle w:val="22"/>
        <w:shd w:val="clear" w:color="auto" w:fill="auto"/>
        <w:tabs>
          <w:tab w:val="left" w:pos="168"/>
        </w:tabs>
        <w:spacing w:before="0" w:line="240" w:lineRule="auto"/>
        <w:ind w:right="-7"/>
        <w:rPr>
          <w:rFonts w:ascii="Arial" w:hAnsi="Arial" w:cs="Arial"/>
          <w:sz w:val="24"/>
          <w:szCs w:val="24"/>
        </w:rPr>
      </w:pPr>
    </w:p>
    <w:p w:rsidR="00851EAF" w:rsidRPr="00E85207" w:rsidRDefault="00851EAF" w:rsidP="002B5554">
      <w:pPr>
        <w:pStyle w:val="22"/>
        <w:shd w:val="clear" w:color="auto" w:fill="auto"/>
        <w:tabs>
          <w:tab w:val="left" w:pos="168"/>
        </w:tabs>
        <w:spacing w:before="0" w:line="240" w:lineRule="auto"/>
        <w:ind w:right="-7"/>
        <w:rPr>
          <w:rFonts w:ascii="Arial" w:hAnsi="Arial" w:cs="Arial"/>
          <w:sz w:val="24"/>
          <w:szCs w:val="24"/>
        </w:rPr>
      </w:pPr>
    </w:p>
    <w:p w:rsidR="0028220A" w:rsidRPr="00E85207" w:rsidRDefault="00851EAF" w:rsidP="002B5554">
      <w:pPr>
        <w:pStyle w:val="22"/>
        <w:shd w:val="clear" w:color="auto" w:fill="auto"/>
        <w:tabs>
          <w:tab w:val="left" w:pos="168"/>
        </w:tabs>
        <w:spacing w:before="0" w:line="240" w:lineRule="auto"/>
        <w:ind w:right="-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2B5554" w:rsidRPr="00E85207">
        <w:rPr>
          <w:rFonts w:ascii="Arial" w:hAnsi="Arial" w:cs="Arial"/>
          <w:sz w:val="24"/>
          <w:szCs w:val="24"/>
        </w:rPr>
        <w:t xml:space="preserve">Высокского </w:t>
      </w:r>
      <w:r w:rsidR="009A5B17" w:rsidRPr="00E85207">
        <w:rPr>
          <w:rFonts w:ascii="Arial" w:hAnsi="Arial" w:cs="Arial"/>
          <w:sz w:val="24"/>
          <w:szCs w:val="24"/>
        </w:rPr>
        <w:t xml:space="preserve"> сельсовета                                     А.Н. Харланов</w:t>
      </w:r>
      <w:r w:rsidR="002B5554" w:rsidRPr="00E85207">
        <w:rPr>
          <w:rFonts w:ascii="Arial" w:hAnsi="Arial" w:cs="Arial"/>
          <w:sz w:val="24"/>
          <w:szCs w:val="24"/>
        </w:rPr>
        <w:br w:type="column"/>
      </w:r>
    </w:p>
    <w:p w:rsidR="0028220A" w:rsidRPr="00E85207" w:rsidRDefault="0096235B" w:rsidP="00547E51">
      <w:pPr>
        <w:pStyle w:val="21"/>
        <w:shd w:val="clear" w:color="auto" w:fill="auto"/>
        <w:spacing w:line="240" w:lineRule="auto"/>
        <w:ind w:left="1800" w:firstLine="1020"/>
        <w:jc w:val="right"/>
        <w:rPr>
          <w:rFonts w:ascii="Arial" w:hAnsi="Arial" w:cs="Arial"/>
          <w:b w:val="0"/>
          <w:sz w:val="24"/>
          <w:szCs w:val="24"/>
        </w:rPr>
      </w:pPr>
      <w:r w:rsidRPr="00E85207">
        <w:rPr>
          <w:rFonts w:ascii="Arial" w:hAnsi="Arial" w:cs="Arial"/>
          <w:b w:val="0"/>
          <w:sz w:val="24"/>
          <w:szCs w:val="24"/>
        </w:rPr>
        <w:t>Утверждено</w:t>
      </w:r>
    </w:p>
    <w:p w:rsidR="00F82936" w:rsidRPr="00E85207" w:rsidRDefault="0096235B" w:rsidP="00F82936">
      <w:pPr>
        <w:pStyle w:val="21"/>
        <w:shd w:val="clear" w:color="auto" w:fill="auto"/>
        <w:spacing w:line="240" w:lineRule="auto"/>
        <w:ind w:left="1800" w:firstLine="1020"/>
        <w:jc w:val="right"/>
        <w:rPr>
          <w:rFonts w:ascii="Arial" w:hAnsi="Arial" w:cs="Arial"/>
          <w:b w:val="0"/>
          <w:sz w:val="24"/>
          <w:szCs w:val="24"/>
        </w:rPr>
      </w:pPr>
      <w:r w:rsidRPr="00E85207">
        <w:rPr>
          <w:rFonts w:ascii="Arial" w:hAnsi="Arial" w:cs="Arial"/>
          <w:b w:val="0"/>
          <w:sz w:val="24"/>
          <w:szCs w:val="24"/>
        </w:rPr>
        <w:t xml:space="preserve"> </w:t>
      </w:r>
      <w:r w:rsidR="0028220A" w:rsidRPr="00E85207">
        <w:rPr>
          <w:rFonts w:ascii="Arial" w:hAnsi="Arial" w:cs="Arial"/>
          <w:b w:val="0"/>
          <w:sz w:val="24"/>
          <w:szCs w:val="24"/>
        </w:rPr>
        <w:t>решени</w:t>
      </w:r>
      <w:r w:rsidRPr="00E85207">
        <w:rPr>
          <w:rFonts w:ascii="Arial" w:hAnsi="Arial" w:cs="Arial"/>
          <w:b w:val="0"/>
          <w:sz w:val="24"/>
          <w:szCs w:val="24"/>
        </w:rPr>
        <w:t>ем</w:t>
      </w:r>
      <w:r w:rsidR="00F82936" w:rsidRPr="00E85207">
        <w:rPr>
          <w:rFonts w:ascii="Arial" w:hAnsi="Arial" w:cs="Arial"/>
          <w:b w:val="0"/>
          <w:sz w:val="24"/>
          <w:szCs w:val="24"/>
        </w:rPr>
        <w:t xml:space="preserve"> Собрания депутатов</w:t>
      </w:r>
    </w:p>
    <w:p w:rsidR="0028220A" w:rsidRPr="00E85207" w:rsidRDefault="00F82936" w:rsidP="00547E51">
      <w:pPr>
        <w:pStyle w:val="21"/>
        <w:shd w:val="clear" w:color="auto" w:fill="auto"/>
        <w:spacing w:line="240" w:lineRule="auto"/>
        <w:ind w:left="1800" w:firstLine="1020"/>
        <w:jc w:val="right"/>
        <w:rPr>
          <w:rFonts w:ascii="Arial" w:hAnsi="Arial" w:cs="Arial"/>
          <w:b w:val="0"/>
          <w:sz w:val="24"/>
          <w:szCs w:val="24"/>
        </w:rPr>
      </w:pPr>
      <w:r w:rsidRPr="00E85207">
        <w:rPr>
          <w:rFonts w:ascii="Arial" w:hAnsi="Arial" w:cs="Arial"/>
          <w:b w:val="0"/>
          <w:sz w:val="24"/>
          <w:szCs w:val="24"/>
        </w:rPr>
        <w:t>Высокского сельсовета</w:t>
      </w:r>
    </w:p>
    <w:p w:rsidR="00F82936" w:rsidRPr="00E85207" w:rsidRDefault="00F82936" w:rsidP="00547E51">
      <w:pPr>
        <w:pStyle w:val="21"/>
        <w:shd w:val="clear" w:color="auto" w:fill="auto"/>
        <w:spacing w:line="240" w:lineRule="auto"/>
        <w:ind w:left="1800" w:firstLine="1020"/>
        <w:jc w:val="right"/>
        <w:rPr>
          <w:rFonts w:ascii="Arial" w:hAnsi="Arial" w:cs="Arial"/>
          <w:b w:val="0"/>
          <w:sz w:val="24"/>
          <w:szCs w:val="24"/>
        </w:rPr>
      </w:pPr>
      <w:r w:rsidRPr="00E85207">
        <w:rPr>
          <w:rFonts w:ascii="Arial" w:hAnsi="Arial" w:cs="Arial"/>
          <w:b w:val="0"/>
          <w:sz w:val="24"/>
          <w:szCs w:val="24"/>
        </w:rPr>
        <w:t xml:space="preserve">Медвенского района </w:t>
      </w:r>
    </w:p>
    <w:p w:rsidR="00F82936" w:rsidRPr="00E85207" w:rsidRDefault="00CF327E" w:rsidP="00547E51">
      <w:pPr>
        <w:pStyle w:val="21"/>
        <w:shd w:val="clear" w:color="auto" w:fill="auto"/>
        <w:spacing w:line="240" w:lineRule="auto"/>
        <w:ind w:left="1800" w:firstLine="1020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от 30.06</w:t>
      </w:r>
      <w:r w:rsidR="00F82936" w:rsidRPr="00E85207">
        <w:rPr>
          <w:rFonts w:ascii="Arial" w:hAnsi="Arial" w:cs="Arial"/>
          <w:b w:val="0"/>
          <w:sz w:val="24"/>
          <w:szCs w:val="24"/>
        </w:rPr>
        <w:t>.2016</w:t>
      </w:r>
      <w:r w:rsidR="00A02508" w:rsidRPr="00E85207">
        <w:rPr>
          <w:rFonts w:ascii="Arial" w:hAnsi="Arial" w:cs="Arial"/>
          <w:b w:val="0"/>
          <w:sz w:val="24"/>
          <w:szCs w:val="24"/>
        </w:rPr>
        <w:t xml:space="preserve"> </w:t>
      </w:r>
      <w:r w:rsidR="00F82936" w:rsidRPr="00E85207">
        <w:rPr>
          <w:rFonts w:ascii="Arial" w:hAnsi="Arial" w:cs="Arial"/>
          <w:b w:val="0"/>
          <w:sz w:val="24"/>
          <w:szCs w:val="24"/>
        </w:rPr>
        <w:t>года № 1</w:t>
      </w:r>
      <w:r>
        <w:rPr>
          <w:rFonts w:ascii="Arial" w:hAnsi="Arial" w:cs="Arial"/>
          <w:b w:val="0"/>
          <w:sz w:val="24"/>
          <w:szCs w:val="24"/>
        </w:rPr>
        <w:t>9</w:t>
      </w:r>
      <w:r w:rsidR="00F82936" w:rsidRPr="00E85207">
        <w:rPr>
          <w:rFonts w:ascii="Arial" w:hAnsi="Arial" w:cs="Arial"/>
          <w:b w:val="0"/>
          <w:sz w:val="24"/>
          <w:szCs w:val="24"/>
        </w:rPr>
        <w:t>/6</w:t>
      </w:r>
      <w:r>
        <w:rPr>
          <w:rFonts w:ascii="Arial" w:hAnsi="Arial" w:cs="Arial"/>
          <w:b w:val="0"/>
          <w:sz w:val="24"/>
          <w:szCs w:val="24"/>
        </w:rPr>
        <w:t>6</w:t>
      </w:r>
    </w:p>
    <w:p w:rsidR="0028220A" w:rsidRPr="00E85207" w:rsidRDefault="0028220A" w:rsidP="00547E51">
      <w:pPr>
        <w:pStyle w:val="21"/>
        <w:shd w:val="clear" w:color="auto" w:fill="auto"/>
        <w:spacing w:line="240" w:lineRule="auto"/>
        <w:ind w:left="1800" w:firstLine="1020"/>
        <w:jc w:val="left"/>
        <w:rPr>
          <w:rFonts w:ascii="Arial" w:hAnsi="Arial" w:cs="Arial"/>
          <w:b w:val="0"/>
          <w:sz w:val="24"/>
          <w:szCs w:val="24"/>
        </w:rPr>
      </w:pPr>
    </w:p>
    <w:p w:rsidR="0028220A" w:rsidRPr="00CF327E" w:rsidRDefault="0028220A" w:rsidP="00547E51">
      <w:pPr>
        <w:pStyle w:val="21"/>
        <w:shd w:val="clear" w:color="auto" w:fill="auto"/>
        <w:spacing w:line="240" w:lineRule="auto"/>
        <w:ind w:left="1800" w:firstLine="1020"/>
        <w:jc w:val="left"/>
        <w:rPr>
          <w:rFonts w:ascii="Arial" w:hAnsi="Arial" w:cs="Arial"/>
          <w:sz w:val="28"/>
          <w:szCs w:val="28"/>
        </w:rPr>
      </w:pPr>
    </w:p>
    <w:p w:rsidR="009D0D6E" w:rsidRPr="00CF327E" w:rsidRDefault="009D0D6E" w:rsidP="009D0D6E">
      <w:pPr>
        <w:pStyle w:val="22"/>
        <w:shd w:val="clear" w:color="auto" w:fill="auto"/>
        <w:tabs>
          <w:tab w:val="left" w:pos="711"/>
        </w:tabs>
        <w:spacing w:before="0" w:line="240" w:lineRule="auto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CF327E">
        <w:rPr>
          <w:rFonts w:ascii="Arial" w:hAnsi="Arial" w:cs="Arial"/>
          <w:b/>
          <w:sz w:val="28"/>
          <w:szCs w:val="28"/>
        </w:rPr>
        <w:t xml:space="preserve">Положение о </w:t>
      </w:r>
      <w:r w:rsidR="00CF327E">
        <w:rPr>
          <w:rFonts w:ascii="Arial" w:hAnsi="Arial" w:cs="Arial"/>
          <w:b/>
          <w:sz w:val="28"/>
          <w:szCs w:val="28"/>
        </w:rPr>
        <w:t xml:space="preserve">порядке проведения мониторинга </w:t>
      </w:r>
      <w:proofErr w:type="gramStart"/>
      <w:r w:rsidRPr="00CF327E">
        <w:rPr>
          <w:rFonts w:ascii="Arial" w:hAnsi="Arial" w:cs="Arial"/>
          <w:b/>
          <w:sz w:val="28"/>
          <w:szCs w:val="28"/>
        </w:rPr>
        <w:t>муниципальных</w:t>
      </w:r>
      <w:proofErr w:type="gramEnd"/>
      <w:r w:rsidRPr="00CF327E">
        <w:rPr>
          <w:rFonts w:ascii="Arial" w:hAnsi="Arial" w:cs="Arial"/>
          <w:b/>
          <w:sz w:val="28"/>
          <w:szCs w:val="28"/>
        </w:rPr>
        <w:t xml:space="preserve"> </w:t>
      </w:r>
    </w:p>
    <w:p w:rsidR="009D0D6E" w:rsidRPr="00CF327E" w:rsidRDefault="009D0D6E" w:rsidP="009D0D6E">
      <w:pPr>
        <w:pStyle w:val="22"/>
        <w:shd w:val="clear" w:color="auto" w:fill="auto"/>
        <w:tabs>
          <w:tab w:val="left" w:pos="711"/>
        </w:tabs>
        <w:spacing w:before="0" w:line="240" w:lineRule="auto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CF327E">
        <w:rPr>
          <w:rFonts w:ascii="Arial" w:hAnsi="Arial" w:cs="Arial"/>
          <w:b/>
          <w:sz w:val="28"/>
          <w:szCs w:val="28"/>
        </w:rPr>
        <w:t xml:space="preserve">правовых </w:t>
      </w:r>
      <w:proofErr w:type="gramStart"/>
      <w:r w:rsidRPr="00CF327E">
        <w:rPr>
          <w:rFonts w:ascii="Arial" w:hAnsi="Arial" w:cs="Arial"/>
          <w:b/>
          <w:sz w:val="28"/>
          <w:szCs w:val="28"/>
        </w:rPr>
        <w:t>актов Собрания депутатов</w:t>
      </w:r>
      <w:proofErr w:type="gramEnd"/>
      <w:r w:rsidRPr="00CF327E">
        <w:rPr>
          <w:rFonts w:ascii="Arial" w:hAnsi="Arial" w:cs="Arial"/>
          <w:b/>
          <w:sz w:val="28"/>
          <w:szCs w:val="28"/>
        </w:rPr>
        <w:t xml:space="preserve"> Высокского сельсовета</w:t>
      </w:r>
    </w:p>
    <w:p w:rsidR="009D0D6E" w:rsidRPr="00CF327E" w:rsidRDefault="009D0D6E" w:rsidP="009D0D6E">
      <w:pPr>
        <w:pStyle w:val="22"/>
        <w:shd w:val="clear" w:color="auto" w:fill="auto"/>
        <w:tabs>
          <w:tab w:val="left" w:pos="711"/>
        </w:tabs>
        <w:spacing w:before="0" w:line="240" w:lineRule="auto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CF327E">
        <w:rPr>
          <w:rFonts w:ascii="Arial" w:hAnsi="Arial" w:cs="Arial"/>
          <w:b/>
          <w:sz w:val="28"/>
          <w:szCs w:val="28"/>
        </w:rPr>
        <w:t xml:space="preserve"> Медвенского района Курской области</w:t>
      </w:r>
    </w:p>
    <w:p w:rsidR="009D0D6E" w:rsidRPr="00E85207" w:rsidRDefault="009D0D6E" w:rsidP="009D0D6E">
      <w:pPr>
        <w:pStyle w:val="22"/>
        <w:shd w:val="clear" w:color="auto" w:fill="auto"/>
        <w:tabs>
          <w:tab w:val="left" w:pos="711"/>
        </w:tabs>
        <w:spacing w:before="0" w:line="240" w:lineRule="auto"/>
        <w:ind w:right="40"/>
        <w:jc w:val="center"/>
        <w:rPr>
          <w:rFonts w:ascii="Arial" w:hAnsi="Arial" w:cs="Arial"/>
          <w:b/>
          <w:sz w:val="24"/>
          <w:szCs w:val="24"/>
        </w:rPr>
      </w:pPr>
    </w:p>
    <w:p w:rsidR="0028220A" w:rsidRPr="00E85207" w:rsidRDefault="0028220A" w:rsidP="00CF327E">
      <w:pPr>
        <w:pStyle w:val="22"/>
        <w:shd w:val="clear" w:color="auto" w:fill="auto"/>
        <w:tabs>
          <w:tab w:val="left" w:pos="711"/>
        </w:tabs>
        <w:spacing w:before="0" w:line="240" w:lineRule="auto"/>
        <w:ind w:right="40" w:firstLine="851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Мониторинг муниципальных правовых актов (далее - мониторинг) предусматривает комплексную и плановую деятельность, осуществляемую</w:t>
      </w:r>
      <w:r w:rsidR="002C6395" w:rsidRPr="00E85207">
        <w:rPr>
          <w:rFonts w:ascii="Arial" w:hAnsi="Arial" w:cs="Arial"/>
          <w:sz w:val="24"/>
          <w:szCs w:val="24"/>
        </w:rPr>
        <w:t xml:space="preserve"> </w:t>
      </w:r>
      <w:r w:rsidRPr="00E85207">
        <w:rPr>
          <w:rFonts w:ascii="Arial" w:hAnsi="Arial" w:cs="Arial"/>
          <w:sz w:val="24"/>
          <w:szCs w:val="24"/>
        </w:rPr>
        <w:t xml:space="preserve">муниципальным образованием </w:t>
      </w:r>
      <w:r w:rsidR="002C6395" w:rsidRPr="00E85207">
        <w:rPr>
          <w:rFonts w:ascii="Arial" w:hAnsi="Arial" w:cs="Arial"/>
          <w:sz w:val="24"/>
          <w:szCs w:val="24"/>
        </w:rPr>
        <w:t>«Высокский сельсовет» Медвенского</w:t>
      </w:r>
      <w:r w:rsidRPr="00E85207">
        <w:rPr>
          <w:rFonts w:ascii="Arial" w:hAnsi="Arial" w:cs="Arial"/>
          <w:sz w:val="24"/>
          <w:szCs w:val="24"/>
        </w:rPr>
        <w:t xml:space="preserve"> района в пределах своих</w:t>
      </w:r>
      <w:r w:rsidR="0096235B" w:rsidRPr="00E85207">
        <w:rPr>
          <w:rFonts w:ascii="Arial" w:hAnsi="Arial" w:cs="Arial"/>
          <w:sz w:val="24"/>
          <w:szCs w:val="24"/>
        </w:rPr>
        <w:t xml:space="preserve"> </w:t>
      </w:r>
      <w:r w:rsidRPr="00E85207">
        <w:rPr>
          <w:rFonts w:ascii="Arial" w:hAnsi="Arial" w:cs="Arial"/>
          <w:sz w:val="24"/>
          <w:szCs w:val="24"/>
        </w:rPr>
        <w:t xml:space="preserve">полномочий, по сбору, обобщению, анализу и оценке информации для обеспечения принятия (издания), изменения или признания </w:t>
      </w:r>
      <w:proofErr w:type="gramStart"/>
      <w:r w:rsidRPr="00E85207">
        <w:rPr>
          <w:rFonts w:ascii="Arial" w:hAnsi="Arial" w:cs="Arial"/>
          <w:sz w:val="24"/>
          <w:szCs w:val="24"/>
        </w:rPr>
        <w:t>утратившими</w:t>
      </w:r>
      <w:proofErr w:type="gramEnd"/>
      <w:r w:rsidRPr="00E85207">
        <w:rPr>
          <w:rFonts w:ascii="Arial" w:hAnsi="Arial" w:cs="Arial"/>
          <w:sz w:val="24"/>
          <w:szCs w:val="24"/>
        </w:rPr>
        <w:t xml:space="preserve"> силу (отмены) актов муниципального образования </w:t>
      </w:r>
      <w:r w:rsidR="00547E51" w:rsidRPr="00E85207">
        <w:rPr>
          <w:rFonts w:ascii="Arial" w:hAnsi="Arial" w:cs="Arial"/>
          <w:sz w:val="24"/>
          <w:szCs w:val="24"/>
        </w:rPr>
        <w:t xml:space="preserve">«Высокский сельсовет» Медвенского района </w:t>
      </w:r>
      <w:r w:rsidRPr="00E85207">
        <w:rPr>
          <w:rFonts w:ascii="Arial" w:hAnsi="Arial" w:cs="Arial"/>
          <w:sz w:val="24"/>
          <w:szCs w:val="24"/>
        </w:rPr>
        <w:t>Курской области.</w:t>
      </w:r>
    </w:p>
    <w:p w:rsidR="0028220A" w:rsidRPr="00E85207" w:rsidRDefault="0028220A" w:rsidP="00CF327E">
      <w:pPr>
        <w:pStyle w:val="22"/>
        <w:numPr>
          <w:ilvl w:val="0"/>
          <w:numId w:val="2"/>
        </w:numPr>
        <w:shd w:val="clear" w:color="auto" w:fill="auto"/>
        <w:tabs>
          <w:tab w:val="left" w:pos="582"/>
        </w:tabs>
        <w:spacing w:before="0" w:line="240" w:lineRule="auto"/>
        <w:ind w:left="20" w:firstLine="973"/>
        <w:rPr>
          <w:rFonts w:ascii="Arial" w:hAnsi="Arial" w:cs="Arial"/>
          <w:sz w:val="24"/>
          <w:szCs w:val="24"/>
        </w:rPr>
      </w:pPr>
      <w:r w:rsidRPr="00CF327E">
        <w:rPr>
          <w:rFonts w:ascii="Arial" w:hAnsi="Arial" w:cs="Arial"/>
          <w:sz w:val="24"/>
          <w:szCs w:val="24"/>
        </w:rPr>
        <w:t xml:space="preserve">Мониторинг проводится Собранием </w:t>
      </w:r>
      <w:r w:rsidR="00547E51" w:rsidRPr="00CF327E">
        <w:rPr>
          <w:rFonts w:ascii="Arial" w:hAnsi="Arial" w:cs="Arial"/>
          <w:sz w:val="24"/>
          <w:szCs w:val="24"/>
        </w:rPr>
        <w:t>д</w:t>
      </w:r>
      <w:r w:rsidRPr="00CF327E">
        <w:rPr>
          <w:rFonts w:ascii="Arial" w:hAnsi="Arial" w:cs="Arial"/>
          <w:sz w:val="24"/>
          <w:szCs w:val="24"/>
        </w:rPr>
        <w:t>епутатов</w:t>
      </w:r>
      <w:r w:rsidR="00230727" w:rsidRPr="00CF327E">
        <w:rPr>
          <w:rFonts w:ascii="Arial" w:hAnsi="Arial" w:cs="Arial"/>
          <w:sz w:val="24"/>
          <w:szCs w:val="24"/>
        </w:rPr>
        <w:t xml:space="preserve"> </w:t>
      </w:r>
      <w:r w:rsidRPr="00CF327E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2C6395" w:rsidRPr="00CF327E">
        <w:rPr>
          <w:rFonts w:ascii="Arial" w:hAnsi="Arial" w:cs="Arial"/>
          <w:sz w:val="24"/>
          <w:szCs w:val="24"/>
        </w:rPr>
        <w:t>«Высокский сельсовет» Медвенского</w:t>
      </w:r>
      <w:r w:rsidR="00CF327E" w:rsidRPr="00CF327E">
        <w:rPr>
          <w:rFonts w:ascii="Arial" w:hAnsi="Arial" w:cs="Arial"/>
          <w:sz w:val="24"/>
          <w:szCs w:val="24"/>
        </w:rPr>
        <w:tab/>
      </w:r>
      <w:r w:rsidR="00CF327E">
        <w:rPr>
          <w:rFonts w:ascii="Arial" w:hAnsi="Arial" w:cs="Arial"/>
          <w:sz w:val="24"/>
          <w:szCs w:val="24"/>
        </w:rPr>
        <w:t xml:space="preserve"> района</w:t>
      </w:r>
      <w:r w:rsidR="002C6395" w:rsidRPr="00E85207">
        <w:rPr>
          <w:rFonts w:ascii="Arial" w:hAnsi="Arial" w:cs="Arial"/>
          <w:sz w:val="24"/>
          <w:szCs w:val="24"/>
        </w:rPr>
        <w:t xml:space="preserve"> </w:t>
      </w:r>
      <w:r w:rsidR="001F7E60" w:rsidRPr="00E85207">
        <w:rPr>
          <w:rFonts w:ascii="Arial" w:hAnsi="Arial" w:cs="Arial"/>
          <w:sz w:val="24"/>
          <w:szCs w:val="24"/>
        </w:rPr>
        <w:t xml:space="preserve">(далее </w:t>
      </w:r>
      <w:proofErr w:type="gramStart"/>
      <w:r w:rsidR="001F7E60" w:rsidRPr="00E85207">
        <w:rPr>
          <w:rFonts w:ascii="Arial" w:hAnsi="Arial" w:cs="Arial"/>
          <w:sz w:val="24"/>
          <w:szCs w:val="24"/>
        </w:rPr>
        <w:t>-</w:t>
      </w:r>
      <w:r w:rsidRPr="00E85207">
        <w:rPr>
          <w:rFonts w:ascii="Arial" w:hAnsi="Arial" w:cs="Arial"/>
          <w:sz w:val="24"/>
          <w:szCs w:val="24"/>
        </w:rPr>
        <w:t>С</w:t>
      </w:r>
      <w:proofErr w:type="gramEnd"/>
      <w:r w:rsidRPr="00E85207">
        <w:rPr>
          <w:rFonts w:ascii="Arial" w:hAnsi="Arial" w:cs="Arial"/>
          <w:sz w:val="24"/>
          <w:szCs w:val="24"/>
        </w:rPr>
        <w:t xml:space="preserve">обрание </w:t>
      </w:r>
      <w:r w:rsidR="002B5554" w:rsidRPr="00E85207">
        <w:rPr>
          <w:rFonts w:ascii="Arial" w:hAnsi="Arial" w:cs="Arial"/>
          <w:sz w:val="24"/>
          <w:szCs w:val="24"/>
        </w:rPr>
        <w:t>д</w:t>
      </w:r>
      <w:r w:rsidRPr="00E85207">
        <w:rPr>
          <w:rFonts w:ascii="Arial" w:hAnsi="Arial" w:cs="Arial"/>
          <w:sz w:val="24"/>
          <w:szCs w:val="24"/>
        </w:rPr>
        <w:t>епутатов).</w:t>
      </w:r>
    </w:p>
    <w:p w:rsidR="0028220A" w:rsidRPr="00E85207" w:rsidRDefault="00CF327E" w:rsidP="00CF327E">
      <w:pPr>
        <w:pStyle w:val="22"/>
        <w:shd w:val="clear" w:color="auto" w:fill="auto"/>
        <w:spacing w:before="0" w:line="240" w:lineRule="auto"/>
        <w:ind w:right="4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8220A" w:rsidRPr="00E85207">
        <w:rPr>
          <w:rFonts w:ascii="Arial" w:hAnsi="Arial" w:cs="Arial"/>
          <w:sz w:val="24"/>
          <w:szCs w:val="24"/>
        </w:rPr>
        <w:t xml:space="preserve">Порядок проведения мониторинга утверждается </w:t>
      </w:r>
      <w:r w:rsidR="002B5554" w:rsidRPr="00E85207">
        <w:rPr>
          <w:rFonts w:ascii="Arial" w:hAnsi="Arial" w:cs="Arial"/>
          <w:sz w:val="24"/>
          <w:szCs w:val="24"/>
        </w:rPr>
        <w:t xml:space="preserve">Собранием Депутатов </w:t>
      </w:r>
      <w:r w:rsidR="0028220A" w:rsidRPr="00E85207">
        <w:rPr>
          <w:rFonts w:ascii="Arial" w:hAnsi="Arial" w:cs="Arial"/>
          <w:sz w:val="24"/>
          <w:szCs w:val="24"/>
        </w:rPr>
        <w:t>муниципального образования</w:t>
      </w:r>
      <w:r w:rsidR="002B5554" w:rsidRPr="00E85207">
        <w:rPr>
          <w:rFonts w:ascii="Arial" w:hAnsi="Arial" w:cs="Arial"/>
          <w:sz w:val="24"/>
          <w:szCs w:val="24"/>
        </w:rPr>
        <w:t xml:space="preserve"> </w:t>
      </w:r>
      <w:r w:rsidR="0028220A" w:rsidRPr="00E85207">
        <w:rPr>
          <w:rFonts w:ascii="Arial" w:hAnsi="Arial" w:cs="Arial"/>
          <w:sz w:val="24"/>
          <w:szCs w:val="24"/>
        </w:rPr>
        <w:tab/>
      </w:r>
      <w:r w:rsidR="002B5554" w:rsidRPr="00E85207">
        <w:rPr>
          <w:rFonts w:ascii="Arial" w:hAnsi="Arial" w:cs="Arial"/>
          <w:sz w:val="24"/>
          <w:szCs w:val="24"/>
        </w:rPr>
        <w:t>«Высокский сельсовет» Медвенского</w:t>
      </w:r>
      <w:r w:rsidR="0028220A" w:rsidRPr="00E85207">
        <w:rPr>
          <w:rFonts w:ascii="Arial" w:hAnsi="Arial" w:cs="Arial"/>
          <w:sz w:val="24"/>
          <w:szCs w:val="24"/>
        </w:rPr>
        <w:t xml:space="preserve"> района</w:t>
      </w:r>
      <w:r w:rsidR="002B5554" w:rsidRPr="00E85207">
        <w:rPr>
          <w:rFonts w:ascii="Arial" w:hAnsi="Arial" w:cs="Arial"/>
          <w:sz w:val="24"/>
          <w:szCs w:val="24"/>
        </w:rPr>
        <w:t xml:space="preserve"> </w:t>
      </w:r>
      <w:r w:rsidR="0028220A" w:rsidRPr="00E85207">
        <w:rPr>
          <w:rFonts w:ascii="Arial" w:hAnsi="Arial" w:cs="Arial"/>
          <w:sz w:val="24"/>
          <w:szCs w:val="24"/>
        </w:rPr>
        <w:t>Курской области.</w:t>
      </w:r>
    </w:p>
    <w:p w:rsidR="0028220A" w:rsidRPr="00E85207" w:rsidRDefault="0028220A" w:rsidP="00230727">
      <w:pPr>
        <w:pStyle w:val="22"/>
        <w:numPr>
          <w:ilvl w:val="0"/>
          <w:numId w:val="2"/>
        </w:numPr>
        <w:shd w:val="clear" w:color="auto" w:fill="auto"/>
        <w:tabs>
          <w:tab w:val="left" w:pos="538"/>
        </w:tabs>
        <w:spacing w:before="0" w:line="240" w:lineRule="auto"/>
        <w:ind w:left="20" w:firstLine="36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Целями проведения мониторинга являются:</w:t>
      </w:r>
      <w:bookmarkStart w:id="0" w:name="_GoBack"/>
      <w:bookmarkEnd w:id="0"/>
    </w:p>
    <w:p w:rsidR="0028220A" w:rsidRPr="00E85207" w:rsidRDefault="0028220A" w:rsidP="00230727">
      <w:pPr>
        <w:pStyle w:val="22"/>
        <w:numPr>
          <w:ilvl w:val="0"/>
          <w:numId w:val="3"/>
        </w:numPr>
        <w:shd w:val="clear" w:color="auto" w:fill="auto"/>
        <w:tabs>
          <w:tab w:val="left" w:pos="630"/>
        </w:tabs>
        <w:spacing w:before="0" w:line="240" w:lineRule="auto"/>
        <w:ind w:left="20" w:righ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приведение в соответствие с нормами федерального и регионального законодательства муниципальной нормативной базы;</w:t>
      </w:r>
    </w:p>
    <w:p w:rsidR="0028220A" w:rsidRPr="00E85207" w:rsidRDefault="0028220A" w:rsidP="002B5554">
      <w:pPr>
        <w:pStyle w:val="22"/>
        <w:numPr>
          <w:ilvl w:val="0"/>
          <w:numId w:val="3"/>
        </w:numPr>
        <w:shd w:val="clear" w:color="auto" w:fill="auto"/>
        <w:tabs>
          <w:tab w:val="left" w:pos="510"/>
        </w:tabs>
        <w:spacing w:before="0" w:line="276" w:lineRule="auto"/>
        <w:ind w:left="20" w:righ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 xml:space="preserve">выявление потребностей в принятии, изменении или признании </w:t>
      </w:r>
      <w:proofErr w:type="gramStart"/>
      <w:r w:rsidRPr="00E85207">
        <w:rPr>
          <w:rFonts w:ascii="Arial" w:hAnsi="Arial" w:cs="Arial"/>
          <w:sz w:val="24"/>
          <w:szCs w:val="24"/>
        </w:rPr>
        <w:t>утратившими</w:t>
      </w:r>
      <w:proofErr w:type="gramEnd"/>
      <w:r w:rsidRPr="00E85207">
        <w:rPr>
          <w:rFonts w:ascii="Arial" w:hAnsi="Arial" w:cs="Arial"/>
          <w:sz w:val="24"/>
          <w:szCs w:val="24"/>
        </w:rPr>
        <w:t xml:space="preserve"> силу муниципальных правовых актов;</w:t>
      </w:r>
    </w:p>
    <w:p w:rsidR="0028220A" w:rsidRPr="00E85207" w:rsidRDefault="0028220A" w:rsidP="002B5554">
      <w:pPr>
        <w:pStyle w:val="22"/>
        <w:numPr>
          <w:ilvl w:val="0"/>
          <w:numId w:val="3"/>
        </w:numPr>
        <w:shd w:val="clear" w:color="auto" w:fill="auto"/>
        <w:tabs>
          <w:tab w:val="left" w:pos="501"/>
        </w:tabs>
        <w:spacing w:before="0" w:line="276" w:lineRule="auto"/>
        <w:ind w:lef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устранение коллизий, противоречий, пробелов в муниципальных правовых актах;</w:t>
      </w:r>
    </w:p>
    <w:p w:rsidR="0028220A" w:rsidRPr="00E85207" w:rsidRDefault="0028220A" w:rsidP="00230727">
      <w:pPr>
        <w:pStyle w:val="22"/>
        <w:numPr>
          <w:ilvl w:val="0"/>
          <w:numId w:val="3"/>
        </w:numPr>
        <w:shd w:val="clear" w:color="auto" w:fill="auto"/>
        <w:tabs>
          <w:tab w:val="left" w:pos="496"/>
        </w:tabs>
        <w:spacing w:before="0" w:line="240" w:lineRule="auto"/>
        <w:ind w:lef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выявление коррупциогенных факторов в муниципальных правовых актах;</w:t>
      </w:r>
    </w:p>
    <w:p w:rsidR="0028220A" w:rsidRPr="00E85207" w:rsidRDefault="0028220A" w:rsidP="00230727">
      <w:pPr>
        <w:pStyle w:val="22"/>
        <w:numPr>
          <w:ilvl w:val="0"/>
          <w:numId w:val="3"/>
        </w:numPr>
        <w:shd w:val="clear" w:color="auto" w:fill="auto"/>
        <w:tabs>
          <w:tab w:val="left" w:pos="496"/>
        </w:tabs>
        <w:spacing w:before="0" w:line="240" w:lineRule="auto"/>
        <w:ind w:lef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повышение эффективности правоприменения.</w:t>
      </w:r>
    </w:p>
    <w:p w:rsidR="0028220A" w:rsidRPr="00E85207" w:rsidRDefault="0028220A" w:rsidP="00230727">
      <w:pPr>
        <w:pStyle w:val="22"/>
        <w:numPr>
          <w:ilvl w:val="0"/>
          <w:numId w:val="2"/>
        </w:numPr>
        <w:shd w:val="clear" w:color="auto" w:fill="auto"/>
        <w:tabs>
          <w:tab w:val="left" w:pos="634"/>
        </w:tabs>
        <w:spacing w:before="0" w:line="240" w:lineRule="auto"/>
        <w:ind w:left="20" w:righ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Мониторинг включает в себя сбор, обобщение, анализ и оценку практики применения: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563"/>
        </w:tabs>
        <w:spacing w:before="0" w:line="240" w:lineRule="auto"/>
        <w:ind w:lef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а)</w:t>
      </w:r>
      <w:r w:rsidRPr="00E85207">
        <w:rPr>
          <w:rFonts w:ascii="Arial" w:hAnsi="Arial" w:cs="Arial"/>
          <w:sz w:val="24"/>
          <w:szCs w:val="24"/>
        </w:rPr>
        <w:tab/>
        <w:t>Конституции Российской Федерации;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582"/>
        </w:tabs>
        <w:spacing w:before="0" w:line="240" w:lineRule="auto"/>
        <w:ind w:lef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б)</w:t>
      </w:r>
      <w:r w:rsidRPr="00E85207">
        <w:rPr>
          <w:rFonts w:ascii="Arial" w:hAnsi="Arial" w:cs="Arial"/>
          <w:sz w:val="24"/>
          <w:szCs w:val="24"/>
        </w:rPr>
        <w:tab/>
        <w:t>федеральных конституционных законов;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578"/>
        </w:tabs>
        <w:spacing w:before="0" w:line="240" w:lineRule="auto"/>
        <w:ind w:lef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в)</w:t>
      </w:r>
      <w:r w:rsidRPr="00E85207">
        <w:rPr>
          <w:rFonts w:ascii="Arial" w:hAnsi="Arial" w:cs="Arial"/>
          <w:sz w:val="24"/>
          <w:szCs w:val="24"/>
        </w:rPr>
        <w:tab/>
        <w:t>федеральных законов;</w:t>
      </w:r>
    </w:p>
    <w:p w:rsidR="0028220A" w:rsidRPr="00E85207" w:rsidRDefault="0028220A" w:rsidP="002B5554">
      <w:pPr>
        <w:pStyle w:val="22"/>
        <w:shd w:val="clear" w:color="auto" w:fill="auto"/>
        <w:tabs>
          <w:tab w:val="left" w:pos="582"/>
        </w:tabs>
        <w:spacing w:before="0" w:line="276" w:lineRule="auto"/>
        <w:ind w:left="20" w:righ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г)</w:t>
      </w:r>
      <w:r w:rsidRPr="00E85207">
        <w:rPr>
          <w:rFonts w:ascii="Arial" w:hAnsi="Arial" w:cs="Arial"/>
          <w:sz w:val="24"/>
          <w:szCs w:val="24"/>
        </w:rPr>
        <w:tab/>
      </w:r>
      <w:r w:rsidR="0096235B" w:rsidRPr="00E85207">
        <w:rPr>
          <w:rFonts w:ascii="Arial" w:hAnsi="Arial" w:cs="Arial"/>
          <w:sz w:val="24"/>
          <w:szCs w:val="24"/>
        </w:rPr>
        <w:t xml:space="preserve"> </w:t>
      </w:r>
      <w:r w:rsidRPr="00E85207">
        <w:rPr>
          <w:rFonts w:ascii="Arial" w:hAnsi="Arial" w:cs="Arial"/>
          <w:sz w:val="24"/>
          <w:szCs w:val="24"/>
        </w:rPr>
        <w:t>законов Российской Федерации, основ законодательства Российской Федерации, постановлений Верховного Совета Российской Федерации, Съезда народных депутатов Российской Федерации, а также постановлений и указов Президиума Верховного Совета Российской Федерации;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582"/>
        </w:tabs>
        <w:spacing w:before="0" w:line="240" w:lineRule="auto"/>
        <w:ind w:lef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д)</w:t>
      </w:r>
      <w:r w:rsidRPr="00E85207">
        <w:rPr>
          <w:rFonts w:ascii="Arial" w:hAnsi="Arial" w:cs="Arial"/>
          <w:sz w:val="24"/>
          <w:szCs w:val="24"/>
        </w:rPr>
        <w:tab/>
        <w:t>указов Президента Российской Федерации;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568"/>
        </w:tabs>
        <w:spacing w:before="0" w:line="240" w:lineRule="auto"/>
        <w:ind w:lef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е)</w:t>
      </w:r>
      <w:r w:rsidRPr="00E85207">
        <w:rPr>
          <w:rFonts w:ascii="Arial" w:hAnsi="Arial" w:cs="Arial"/>
          <w:sz w:val="24"/>
          <w:szCs w:val="24"/>
        </w:rPr>
        <w:tab/>
        <w:t>постановлений Правительства Российской Федерации;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615"/>
        </w:tabs>
        <w:spacing w:before="0" w:line="240" w:lineRule="auto"/>
        <w:ind w:left="20" w:righ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ж)</w:t>
      </w:r>
      <w:r w:rsidRPr="00E85207">
        <w:rPr>
          <w:rFonts w:ascii="Arial" w:hAnsi="Arial" w:cs="Arial"/>
          <w:sz w:val="24"/>
          <w:szCs w:val="24"/>
        </w:rPr>
        <w:tab/>
        <w:t xml:space="preserve">нормативных правовых актов федеральных органов исполнительной власти, иных государственных органов и организаций, издающих в соответствии с законодательством Российской </w:t>
      </w:r>
      <w:proofErr w:type="gramStart"/>
      <w:r w:rsidRPr="00E85207">
        <w:rPr>
          <w:rFonts w:ascii="Arial" w:hAnsi="Arial" w:cs="Arial"/>
          <w:sz w:val="24"/>
          <w:szCs w:val="24"/>
        </w:rPr>
        <w:t>Федерации</w:t>
      </w:r>
      <w:proofErr w:type="gramEnd"/>
      <w:r w:rsidRPr="00E85207">
        <w:rPr>
          <w:rFonts w:ascii="Arial" w:hAnsi="Arial" w:cs="Arial"/>
          <w:sz w:val="24"/>
          <w:szCs w:val="24"/>
        </w:rPr>
        <w:t xml:space="preserve"> нормативные правовые акты;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563"/>
        </w:tabs>
        <w:spacing w:before="0" w:line="240" w:lineRule="auto"/>
        <w:ind w:lef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з)</w:t>
      </w:r>
      <w:r w:rsidRPr="00E85207">
        <w:rPr>
          <w:rFonts w:ascii="Arial" w:hAnsi="Arial" w:cs="Arial"/>
          <w:sz w:val="24"/>
          <w:szCs w:val="24"/>
        </w:rPr>
        <w:tab/>
        <w:t>законов и иных нормативных правовых актов Курской области;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774"/>
          <w:tab w:val="left" w:leader="underscore" w:pos="4647"/>
        </w:tabs>
        <w:spacing w:before="0" w:line="240" w:lineRule="auto"/>
        <w:ind w:left="20" w:righ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и)</w:t>
      </w:r>
      <w:r w:rsidRPr="00E85207">
        <w:rPr>
          <w:rFonts w:ascii="Arial" w:hAnsi="Arial" w:cs="Arial"/>
          <w:sz w:val="24"/>
          <w:szCs w:val="24"/>
        </w:rPr>
        <w:tab/>
        <w:t xml:space="preserve">муниципальных правовых актов органов местного самоуправления </w:t>
      </w:r>
      <w:r w:rsidRPr="00E85207">
        <w:rPr>
          <w:rFonts w:ascii="Arial" w:hAnsi="Arial" w:cs="Arial"/>
          <w:sz w:val="24"/>
          <w:szCs w:val="24"/>
        </w:rPr>
        <w:lastRenderedPageBreak/>
        <w:t>муниципального образования</w:t>
      </w:r>
      <w:r w:rsidR="002C6395" w:rsidRPr="00E85207">
        <w:rPr>
          <w:rFonts w:ascii="Arial" w:hAnsi="Arial" w:cs="Arial"/>
          <w:sz w:val="24"/>
          <w:szCs w:val="24"/>
        </w:rPr>
        <w:t xml:space="preserve"> «Высокский сельсовет» Медвенского </w:t>
      </w:r>
      <w:r w:rsidRPr="00E85207">
        <w:rPr>
          <w:rFonts w:ascii="Arial" w:hAnsi="Arial" w:cs="Arial"/>
          <w:sz w:val="24"/>
          <w:szCs w:val="24"/>
        </w:rPr>
        <w:t>района Курской области.</w:t>
      </w:r>
    </w:p>
    <w:p w:rsidR="0028220A" w:rsidRPr="00E85207" w:rsidRDefault="0028220A" w:rsidP="00230727">
      <w:pPr>
        <w:pStyle w:val="22"/>
        <w:numPr>
          <w:ilvl w:val="0"/>
          <w:numId w:val="2"/>
        </w:numPr>
        <w:shd w:val="clear" w:color="auto" w:fill="auto"/>
        <w:tabs>
          <w:tab w:val="left" w:pos="568"/>
        </w:tabs>
        <w:spacing w:before="0" w:line="240" w:lineRule="auto"/>
        <w:ind w:lef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Основаниями проведения мониторинга являются:</w:t>
      </w:r>
    </w:p>
    <w:p w:rsidR="0028220A" w:rsidRPr="00E85207" w:rsidRDefault="0028220A" w:rsidP="00230727">
      <w:pPr>
        <w:pStyle w:val="22"/>
        <w:numPr>
          <w:ilvl w:val="0"/>
          <w:numId w:val="3"/>
        </w:numPr>
        <w:shd w:val="clear" w:color="auto" w:fill="auto"/>
        <w:tabs>
          <w:tab w:val="left" w:pos="496"/>
        </w:tabs>
        <w:spacing w:before="0" w:line="240" w:lineRule="auto"/>
        <w:ind w:lef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внесение изменений в федеральное и региональное законодательство;</w:t>
      </w:r>
    </w:p>
    <w:p w:rsidR="0028220A" w:rsidRPr="00E85207" w:rsidRDefault="0028220A" w:rsidP="00230727">
      <w:pPr>
        <w:pStyle w:val="22"/>
        <w:numPr>
          <w:ilvl w:val="0"/>
          <w:numId w:val="3"/>
        </w:numPr>
        <w:shd w:val="clear" w:color="auto" w:fill="auto"/>
        <w:tabs>
          <w:tab w:val="left" w:pos="548"/>
          <w:tab w:val="left" w:leader="underscore" w:pos="4311"/>
        </w:tabs>
        <w:spacing w:before="0" w:line="240" w:lineRule="auto"/>
        <w:ind w:left="20" w:righ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анализ применения нормативных правовых актов муниципального образования муниципального образования</w:t>
      </w:r>
      <w:r w:rsidR="002B5554" w:rsidRPr="00E85207">
        <w:rPr>
          <w:rFonts w:ascii="Arial" w:hAnsi="Arial" w:cs="Arial"/>
          <w:sz w:val="24"/>
          <w:szCs w:val="24"/>
        </w:rPr>
        <w:t xml:space="preserve"> «Высокский сельсовет» Медвенского </w:t>
      </w:r>
      <w:r w:rsidRPr="00E85207">
        <w:rPr>
          <w:rFonts w:ascii="Arial" w:hAnsi="Arial" w:cs="Arial"/>
          <w:sz w:val="24"/>
          <w:szCs w:val="24"/>
        </w:rPr>
        <w:t>района в определенной сфере;</w:t>
      </w:r>
    </w:p>
    <w:p w:rsidR="0028220A" w:rsidRPr="00E85207" w:rsidRDefault="0028220A" w:rsidP="00230727">
      <w:pPr>
        <w:pStyle w:val="22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240" w:lineRule="auto"/>
        <w:ind w:left="20" w:righ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получение информаций из прокуратуры района в порядке статьи 9 ФЗ "О прокуратуре РФ";</w:t>
      </w:r>
    </w:p>
    <w:p w:rsidR="0028220A" w:rsidRPr="00E85207" w:rsidRDefault="0028220A" w:rsidP="00230727">
      <w:pPr>
        <w:pStyle w:val="22"/>
        <w:numPr>
          <w:ilvl w:val="0"/>
          <w:numId w:val="3"/>
        </w:numPr>
        <w:shd w:val="clear" w:color="auto" w:fill="auto"/>
        <w:tabs>
          <w:tab w:val="left" w:pos="586"/>
        </w:tabs>
        <w:spacing w:before="0" w:line="240" w:lineRule="auto"/>
        <w:ind w:left="20" w:righ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в которых указывается на несовершенство муниципальной нормативной базы.</w:t>
      </w:r>
    </w:p>
    <w:p w:rsidR="0028220A" w:rsidRPr="00E85207" w:rsidRDefault="0028220A" w:rsidP="00230727">
      <w:pPr>
        <w:pStyle w:val="22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240" w:lineRule="auto"/>
        <w:ind w:left="20" w:righ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При осуществлении мониторинга для обеспечения принятая (издания), изменения или признания утратившими силу (отмены) муниципальных правовых актов обобщается, анализируется и оценивается информация о практике их применения по следующим критериям: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601"/>
        </w:tabs>
        <w:spacing w:before="0" w:line="240" w:lineRule="auto"/>
        <w:ind w:left="20" w:righ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а)</w:t>
      </w:r>
      <w:r w:rsidRPr="00E85207">
        <w:rPr>
          <w:rFonts w:ascii="Arial" w:hAnsi="Arial" w:cs="Arial"/>
          <w:sz w:val="24"/>
          <w:szCs w:val="24"/>
        </w:rPr>
        <w:tab/>
        <w:t>несоблюдение гарантированных прав, свобод и законных интересов человека и гражданина;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668"/>
          <w:tab w:val="left" w:pos="3145"/>
        </w:tabs>
        <w:spacing w:before="0" w:line="240" w:lineRule="auto"/>
        <w:ind w:left="20" w:righ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б)</w:t>
      </w:r>
      <w:r w:rsidRPr="00E85207">
        <w:rPr>
          <w:rFonts w:ascii="Arial" w:hAnsi="Arial" w:cs="Arial"/>
          <w:sz w:val="24"/>
          <w:szCs w:val="24"/>
        </w:rPr>
        <w:tab/>
        <w:t>наличие нормативных правовых актов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Российской Федерации, иных государственных органов и организаций, а также муниципальных нормативных правовых актов, необходимость принятия (издания) которых предусмотрена актами большей юридической силы;</w:t>
      </w:r>
      <w:r w:rsidRPr="00E85207">
        <w:rPr>
          <w:rFonts w:ascii="Arial" w:hAnsi="Arial" w:cs="Arial"/>
          <w:sz w:val="24"/>
          <w:szCs w:val="24"/>
        </w:rPr>
        <w:tab/>
        <w:t>.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673"/>
        </w:tabs>
        <w:spacing w:before="0" w:line="240" w:lineRule="auto"/>
        <w:ind w:left="20" w:righ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в)</w:t>
      </w:r>
      <w:r w:rsidRPr="00E85207">
        <w:rPr>
          <w:rFonts w:ascii="Arial" w:hAnsi="Arial" w:cs="Arial"/>
          <w:sz w:val="24"/>
          <w:szCs w:val="24"/>
        </w:rPr>
        <w:tab/>
        <w:t xml:space="preserve">несоблюдение </w:t>
      </w:r>
      <w:proofErr w:type="gramStart"/>
      <w:r w:rsidRPr="00E85207">
        <w:rPr>
          <w:rFonts w:ascii="Arial" w:hAnsi="Arial" w:cs="Arial"/>
          <w:sz w:val="24"/>
          <w:szCs w:val="24"/>
        </w:rPr>
        <w:t>пределов компетенции органа местного самоуправления</w:t>
      </w:r>
      <w:proofErr w:type="gramEnd"/>
      <w:r w:rsidRPr="00E85207">
        <w:rPr>
          <w:rFonts w:ascii="Arial" w:hAnsi="Arial" w:cs="Arial"/>
          <w:sz w:val="24"/>
          <w:szCs w:val="24"/>
        </w:rPr>
        <w:t xml:space="preserve"> и организаций при издании нормативного правового акта;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563"/>
        </w:tabs>
        <w:spacing w:before="0" w:line="240" w:lineRule="auto"/>
        <w:ind w:lef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г)</w:t>
      </w:r>
      <w:r w:rsidRPr="00E85207">
        <w:rPr>
          <w:rFonts w:ascii="Arial" w:hAnsi="Arial" w:cs="Arial"/>
          <w:sz w:val="24"/>
          <w:szCs w:val="24"/>
        </w:rPr>
        <w:tab/>
        <w:t>наличие в нормативном правовом акте коррупциогенных факторов;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582"/>
        </w:tabs>
        <w:spacing w:before="0" w:line="240" w:lineRule="auto"/>
        <w:ind w:lef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д)</w:t>
      </w:r>
      <w:r w:rsidRPr="00E85207">
        <w:rPr>
          <w:rFonts w:ascii="Arial" w:hAnsi="Arial" w:cs="Arial"/>
          <w:sz w:val="24"/>
          <w:szCs w:val="24"/>
        </w:rPr>
        <w:tab/>
        <w:t>неполнота в правовом регулировании общественных отношений;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568"/>
        </w:tabs>
        <w:spacing w:before="0" w:line="240" w:lineRule="auto"/>
        <w:ind w:lef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е)</w:t>
      </w:r>
      <w:r w:rsidRPr="00E85207">
        <w:rPr>
          <w:rFonts w:ascii="Arial" w:hAnsi="Arial" w:cs="Arial"/>
          <w:sz w:val="24"/>
          <w:szCs w:val="24"/>
        </w:rPr>
        <w:tab/>
        <w:t>коллизия норм права;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611"/>
        </w:tabs>
        <w:spacing w:before="0" w:line="240" w:lineRule="auto"/>
        <w:ind w:lef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ж)</w:t>
      </w:r>
      <w:r w:rsidRPr="00E85207">
        <w:rPr>
          <w:rFonts w:ascii="Arial" w:hAnsi="Arial" w:cs="Arial"/>
          <w:sz w:val="24"/>
          <w:szCs w:val="24"/>
        </w:rPr>
        <w:tab/>
        <w:t>наличие ошибок юридико-технического характера;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611"/>
        </w:tabs>
        <w:spacing w:before="0" w:line="240" w:lineRule="auto"/>
        <w:ind w:left="20" w:firstLine="38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з)</w:t>
      </w:r>
      <w:r w:rsidRPr="00E85207">
        <w:rPr>
          <w:rFonts w:ascii="Arial" w:hAnsi="Arial" w:cs="Arial"/>
          <w:sz w:val="24"/>
          <w:szCs w:val="24"/>
        </w:rPr>
        <w:tab/>
        <w:t>искажение смысла положений нормативного правового акта при его применении;</w:t>
      </w:r>
    </w:p>
    <w:p w:rsidR="0028220A" w:rsidRPr="00E85207" w:rsidRDefault="0028220A" w:rsidP="00230727">
      <w:pPr>
        <w:pStyle w:val="22"/>
        <w:shd w:val="clear" w:color="auto" w:fill="auto"/>
        <w:tabs>
          <w:tab w:val="left" w:pos="654"/>
        </w:tabs>
        <w:spacing w:before="0" w:line="240" w:lineRule="auto"/>
        <w:ind w:left="20" w:right="20" w:firstLine="36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и)</w:t>
      </w:r>
      <w:r w:rsidRPr="00E85207">
        <w:rPr>
          <w:rFonts w:ascii="Arial" w:hAnsi="Arial" w:cs="Arial"/>
          <w:sz w:val="24"/>
          <w:szCs w:val="24"/>
        </w:rPr>
        <w:tab/>
        <w:t>неправомерные или необоснованные решения, действия (бездействие) при применении нормативного правового акта;</w:t>
      </w:r>
    </w:p>
    <w:p w:rsidR="0028220A" w:rsidRPr="00E85207" w:rsidRDefault="0028220A" w:rsidP="00230727">
      <w:pPr>
        <w:pStyle w:val="22"/>
        <w:shd w:val="clear" w:color="auto" w:fill="auto"/>
        <w:spacing w:before="0" w:line="240" w:lineRule="auto"/>
        <w:ind w:left="20" w:right="20" w:firstLine="36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к) использование норм, позволяющих расширительно толковать компетенцию органов местного самоуправления;</w:t>
      </w:r>
    </w:p>
    <w:p w:rsidR="0028220A" w:rsidRPr="00E85207" w:rsidRDefault="0028220A" w:rsidP="00230727">
      <w:pPr>
        <w:pStyle w:val="22"/>
        <w:shd w:val="clear" w:color="auto" w:fill="auto"/>
        <w:spacing w:before="0" w:line="240" w:lineRule="auto"/>
        <w:ind w:left="20" w:right="20" w:firstLine="36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 xml:space="preserve">л) наличие (отсутствие) единообразной </w:t>
      </w:r>
      <w:proofErr w:type="gramStart"/>
      <w:r w:rsidRPr="00E85207">
        <w:rPr>
          <w:rFonts w:ascii="Arial" w:hAnsi="Arial" w:cs="Arial"/>
          <w:sz w:val="24"/>
          <w:szCs w:val="24"/>
        </w:rPr>
        <w:t>практики</w:t>
      </w:r>
      <w:proofErr w:type="gramEnd"/>
      <w:r w:rsidRPr="00E85207">
        <w:rPr>
          <w:rFonts w:ascii="Arial" w:hAnsi="Arial" w:cs="Arial"/>
          <w:sz w:val="24"/>
          <w:szCs w:val="24"/>
        </w:rPr>
        <w:t xml:space="preserve"> применения нормативных правовых актов;</w:t>
      </w:r>
    </w:p>
    <w:p w:rsidR="0028220A" w:rsidRPr="00E85207" w:rsidRDefault="0028220A" w:rsidP="00230727">
      <w:pPr>
        <w:pStyle w:val="22"/>
        <w:shd w:val="clear" w:color="auto" w:fill="auto"/>
        <w:spacing w:before="0" w:line="240" w:lineRule="auto"/>
        <w:ind w:left="20" w:right="20" w:firstLine="36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м) количество и содержание заявлений по вопросам разъяснения нормативного правового акта;</w:t>
      </w:r>
    </w:p>
    <w:p w:rsidR="0028220A" w:rsidRPr="00E85207" w:rsidRDefault="0028220A" w:rsidP="00230727">
      <w:pPr>
        <w:pStyle w:val="22"/>
        <w:shd w:val="clear" w:color="auto" w:fill="auto"/>
        <w:spacing w:before="0" w:line="240" w:lineRule="auto"/>
        <w:ind w:left="20" w:right="20" w:firstLine="36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н) 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актом, и основания их принятия.</w:t>
      </w:r>
    </w:p>
    <w:p w:rsidR="0028220A" w:rsidRPr="00E85207" w:rsidRDefault="0028220A" w:rsidP="00230727">
      <w:pPr>
        <w:pStyle w:val="22"/>
        <w:numPr>
          <w:ilvl w:val="0"/>
          <w:numId w:val="2"/>
        </w:numPr>
        <w:shd w:val="clear" w:color="auto" w:fill="auto"/>
        <w:tabs>
          <w:tab w:val="left" w:pos="678"/>
        </w:tabs>
        <w:spacing w:before="0" w:line="240" w:lineRule="auto"/>
        <w:ind w:left="20" w:right="20" w:firstLine="36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 xml:space="preserve">По результатам проведения мониторинга Собранием </w:t>
      </w:r>
      <w:r w:rsidR="003E2983" w:rsidRPr="00E85207">
        <w:rPr>
          <w:rFonts w:ascii="Arial" w:hAnsi="Arial" w:cs="Arial"/>
          <w:sz w:val="24"/>
          <w:szCs w:val="24"/>
        </w:rPr>
        <w:t>д</w:t>
      </w:r>
      <w:r w:rsidRPr="00E85207">
        <w:rPr>
          <w:rFonts w:ascii="Arial" w:hAnsi="Arial" w:cs="Arial"/>
          <w:sz w:val="24"/>
          <w:szCs w:val="24"/>
        </w:rPr>
        <w:t>епутатов</w:t>
      </w:r>
      <w:r w:rsidR="003E2983" w:rsidRPr="00E85207">
        <w:rPr>
          <w:rFonts w:ascii="Arial" w:hAnsi="Arial" w:cs="Arial"/>
          <w:sz w:val="24"/>
          <w:szCs w:val="24"/>
        </w:rPr>
        <w:t xml:space="preserve"> </w:t>
      </w:r>
      <w:r w:rsidRPr="00E85207">
        <w:rPr>
          <w:rFonts w:ascii="Arial" w:hAnsi="Arial" w:cs="Arial"/>
          <w:sz w:val="24"/>
          <w:szCs w:val="24"/>
        </w:rPr>
        <w:t xml:space="preserve">могут разрабатываться проекты правовых актов, а также вноситься предложения в планы правотворческой деятельности администрации и Собрания </w:t>
      </w:r>
      <w:r w:rsidR="003E2983" w:rsidRPr="00E85207">
        <w:rPr>
          <w:rFonts w:ascii="Arial" w:hAnsi="Arial" w:cs="Arial"/>
          <w:sz w:val="24"/>
          <w:szCs w:val="24"/>
        </w:rPr>
        <w:t>д</w:t>
      </w:r>
      <w:r w:rsidRPr="00E85207">
        <w:rPr>
          <w:rFonts w:ascii="Arial" w:hAnsi="Arial" w:cs="Arial"/>
          <w:sz w:val="24"/>
          <w:szCs w:val="24"/>
        </w:rPr>
        <w:t>епутатов.</w:t>
      </w:r>
    </w:p>
    <w:p w:rsidR="0028220A" w:rsidRPr="00E85207" w:rsidRDefault="0028220A" w:rsidP="00230727">
      <w:pPr>
        <w:pStyle w:val="22"/>
        <w:shd w:val="clear" w:color="auto" w:fill="auto"/>
        <w:spacing w:before="0" w:line="240" w:lineRule="auto"/>
        <w:ind w:left="20" w:right="20" w:firstLine="36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 xml:space="preserve">В случае выявления в процессе проведения мониторинга необходимости совершенствования федеральных и региональных законов и иных нормативных правовых актов </w:t>
      </w:r>
      <w:proofErr w:type="gramStart"/>
      <w:r w:rsidRPr="00E85207">
        <w:rPr>
          <w:rFonts w:ascii="Arial" w:hAnsi="Arial" w:cs="Arial"/>
          <w:sz w:val="24"/>
          <w:szCs w:val="24"/>
        </w:rPr>
        <w:t>предложения</w:t>
      </w:r>
      <w:r w:rsidR="003E2983" w:rsidRPr="00E85207">
        <w:rPr>
          <w:rFonts w:ascii="Arial" w:hAnsi="Arial" w:cs="Arial"/>
          <w:sz w:val="24"/>
          <w:szCs w:val="24"/>
        </w:rPr>
        <w:t xml:space="preserve"> Собрания депутатов</w:t>
      </w:r>
      <w:proofErr w:type="gramEnd"/>
      <w:r w:rsidR="003E2983" w:rsidRPr="00E85207">
        <w:rPr>
          <w:rFonts w:ascii="Arial" w:hAnsi="Arial" w:cs="Arial"/>
          <w:sz w:val="24"/>
          <w:szCs w:val="24"/>
        </w:rPr>
        <w:t xml:space="preserve"> </w:t>
      </w:r>
      <w:r w:rsidRPr="00E85207">
        <w:rPr>
          <w:rFonts w:ascii="Arial" w:hAnsi="Arial" w:cs="Arial"/>
          <w:sz w:val="24"/>
          <w:szCs w:val="24"/>
        </w:rPr>
        <w:t>направляются в прокуратуру района или в прокуратуру Курской области.</w:t>
      </w:r>
    </w:p>
    <w:p w:rsidR="0028220A" w:rsidRPr="00E85207" w:rsidRDefault="0028220A" w:rsidP="00230727">
      <w:pPr>
        <w:pStyle w:val="22"/>
        <w:shd w:val="clear" w:color="auto" w:fill="auto"/>
        <w:spacing w:before="0" w:line="240" w:lineRule="auto"/>
        <w:ind w:left="20" w:right="20" w:firstLine="36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 xml:space="preserve">В случае внесения изменений в федеральное и региональное </w:t>
      </w:r>
      <w:r w:rsidRPr="00E85207">
        <w:rPr>
          <w:rFonts w:ascii="Arial" w:hAnsi="Arial" w:cs="Arial"/>
          <w:sz w:val="24"/>
          <w:szCs w:val="24"/>
        </w:rPr>
        <w:lastRenderedPageBreak/>
        <w:t>законодательство, влекущих изменения муниципальной нормативной базы, мониторинг проводится в течение 30 дней с момента издания федерального или регионального закона.</w:t>
      </w:r>
    </w:p>
    <w:p w:rsidR="0028220A" w:rsidRPr="00E85207" w:rsidRDefault="0028220A" w:rsidP="00230727">
      <w:pPr>
        <w:pStyle w:val="22"/>
        <w:shd w:val="clear" w:color="auto" w:fill="auto"/>
        <w:spacing w:before="0" w:line="240" w:lineRule="auto"/>
        <w:ind w:left="20" w:right="20" w:firstLine="360"/>
        <w:rPr>
          <w:rFonts w:ascii="Arial" w:hAnsi="Arial" w:cs="Arial"/>
          <w:sz w:val="24"/>
          <w:szCs w:val="24"/>
        </w:rPr>
      </w:pPr>
      <w:r w:rsidRPr="00E85207">
        <w:rPr>
          <w:rFonts w:ascii="Arial" w:hAnsi="Arial" w:cs="Arial"/>
          <w:sz w:val="24"/>
          <w:szCs w:val="24"/>
        </w:rPr>
        <w:t>В случае</w:t>
      </w:r>
      <w:proofErr w:type="gramStart"/>
      <w:r w:rsidRPr="00E85207">
        <w:rPr>
          <w:rFonts w:ascii="Arial" w:hAnsi="Arial" w:cs="Arial"/>
          <w:sz w:val="24"/>
          <w:szCs w:val="24"/>
        </w:rPr>
        <w:t>,</w:t>
      </w:r>
      <w:proofErr w:type="gramEnd"/>
      <w:r w:rsidRPr="00E85207">
        <w:rPr>
          <w:rFonts w:ascii="Arial" w:hAnsi="Arial" w:cs="Arial"/>
          <w:sz w:val="24"/>
          <w:szCs w:val="24"/>
        </w:rPr>
        <w:t xml:space="preserve">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 в порядке статьи 9 Федерального закона "О прокуратуре Российской Федерации", мониторинг осуществляется в течение 30 дней со дня их поступления. О результатах проведения мониторинга в указанных случаях сообщается обратившемуся лицу.</w:t>
      </w:r>
    </w:p>
    <w:p w:rsidR="0028220A" w:rsidRPr="00E85207" w:rsidRDefault="0028220A" w:rsidP="00230727">
      <w:pPr>
        <w:rPr>
          <w:rFonts w:ascii="Arial" w:hAnsi="Arial" w:cs="Arial"/>
        </w:rPr>
      </w:pPr>
    </w:p>
    <w:p w:rsidR="0028220A" w:rsidRPr="00E85207" w:rsidRDefault="0028220A" w:rsidP="00230727">
      <w:pPr>
        <w:rPr>
          <w:rFonts w:ascii="Arial" w:hAnsi="Arial" w:cs="Arial"/>
        </w:rPr>
      </w:pPr>
    </w:p>
    <w:p w:rsidR="0028220A" w:rsidRPr="00E85207" w:rsidRDefault="0028220A" w:rsidP="00230727">
      <w:pPr>
        <w:rPr>
          <w:rFonts w:ascii="Arial" w:hAnsi="Arial" w:cs="Arial"/>
        </w:rPr>
      </w:pPr>
    </w:p>
    <w:p w:rsidR="0028220A" w:rsidRPr="00E85207" w:rsidRDefault="0028220A" w:rsidP="00230727">
      <w:pPr>
        <w:rPr>
          <w:rFonts w:ascii="Arial" w:hAnsi="Arial" w:cs="Arial"/>
        </w:rPr>
      </w:pPr>
    </w:p>
    <w:sectPr w:rsidR="0028220A" w:rsidRPr="00E85207" w:rsidSect="00E85207">
      <w:pgSz w:w="11901" w:h="16817"/>
      <w:pgMar w:top="1134" w:right="1247" w:bottom="1134" w:left="1531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A93"/>
    <w:multiLevelType w:val="hybridMultilevel"/>
    <w:tmpl w:val="7694A18A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C05793E"/>
    <w:multiLevelType w:val="multilevel"/>
    <w:tmpl w:val="744AA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4B90DF8"/>
    <w:multiLevelType w:val="multilevel"/>
    <w:tmpl w:val="311A0E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4163F6B"/>
    <w:multiLevelType w:val="multilevel"/>
    <w:tmpl w:val="55308AB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8220A"/>
    <w:rsid w:val="000674E1"/>
    <w:rsid w:val="001F7E60"/>
    <w:rsid w:val="00230727"/>
    <w:rsid w:val="0028220A"/>
    <w:rsid w:val="002A5B1F"/>
    <w:rsid w:val="002B5554"/>
    <w:rsid w:val="002C6395"/>
    <w:rsid w:val="00311E5A"/>
    <w:rsid w:val="0037417A"/>
    <w:rsid w:val="003A438E"/>
    <w:rsid w:val="003B728B"/>
    <w:rsid w:val="003E2983"/>
    <w:rsid w:val="004035CE"/>
    <w:rsid w:val="00404229"/>
    <w:rsid w:val="004814DF"/>
    <w:rsid w:val="00547E51"/>
    <w:rsid w:val="00582EB8"/>
    <w:rsid w:val="00664EDB"/>
    <w:rsid w:val="006B263C"/>
    <w:rsid w:val="00851EAF"/>
    <w:rsid w:val="008E21C0"/>
    <w:rsid w:val="009139BA"/>
    <w:rsid w:val="0096235B"/>
    <w:rsid w:val="009A5B17"/>
    <w:rsid w:val="009B7FD3"/>
    <w:rsid w:val="009D0D6E"/>
    <w:rsid w:val="00A02508"/>
    <w:rsid w:val="00AC577B"/>
    <w:rsid w:val="00AF4B05"/>
    <w:rsid w:val="00B00DF2"/>
    <w:rsid w:val="00B2633F"/>
    <w:rsid w:val="00B32439"/>
    <w:rsid w:val="00B772E8"/>
    <w:rsid w:val="00BF4137"/>
    <w:rsid w:val="00CF327E"/>
    <w:rsid w:val="00D83C41"/>
    <w:rsid w:val="00DD14EF"/>
    <w:rsid w:val="00E474B3"/>
    <w:rsid w:val="00E85207"/>
    <w:rsid w:val="00F82936"/>
    <w:rsid w:val="00FE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220A"/>
    <w:pPr>
      <w:ind w:right="-142"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822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28220A"/>
    <w:rPr>
      <w:rFonts w:ascii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28220A"/>
    <w:rPr>
      <w:color w:val="000000"/>
      <w:w w:val="100"/>
      <w:position w:val="0"/>
      <w:u w:val="single"/>
      <w:lang w:val="ru-RU"/>
    </w:rPr>
  </w:style>
  <w:style w:type="character" w:customStyle="1" w:styleId="a5">
    <w:name w:val="Основной текст_"/>
    <w:basedOn w:val="a0"/>
    <w:link w:val="22"/>
    <w:uiPriority w:val="99"/>
    <w:locked/>
    <w:rsid w:val="0028220A"/>
    <w:rPr>
      <w:rFonts w:ascii="Times New Roman" w:hAnsi="Times New Roman" w:cs="Times New Roman"/>
      <w:spacing w:val="-2"/>
      <w:sz w:val="15"/>
      <w:szCs w:val="1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8220A"/>
    <w:pPr>
      <w:widowControl w:val="0"/>
      <w:shd w:val="clear" w:color="auto" w:fill="FFFFFF"/>
      <w:spacing w:line="187" w:lineRule="exact"/>
      <w:ind w:hanging="840"/>
      <w:jc w:val="center"/>
    </w:pPr>
    <w:rPr>
      <w:rFonts w:eastAsiaTheme="minorHAnsi"/>
      <w:b/>
      <w:bCs/>
      <w:spacing w:val="-2"/>
      <w:sz w:val="15"/>
      <w:szCs w:val="15"/>
      <w:lang w:eastAsia="en-US"/>
    </w:rPr>
  </w:style>
  <w:style w:type="paragraph" w:customStyle="1" w:styleId="22">
    <w:name w:val="Основной текст2"/>
    <w:basedOn w:val="a"/>
    <w:link w:val="a5"/>
    <w:uiPriority w:val="99"/>
    <w:rsid w:val="0028220A"/>
    <w:pPr>
      <w:widowControl w:val="0"/>
      <w:shd w:val="clear" w:color="auto" w:fill="FFFFFF"/>
      <w:spacing w:before="180" w:line="192" w:lineRule="exact"/>
      <w:jc w:val="both"/>
    </w:pPr>
    <w:rPr>
      <w:rFonts w:eastAsiaTheme="minorHAnsi"/>
      <w:spacing w:val="-2"/>
      <w:sz w:val="15"/>
      <w:szCs w:val="15"/>
      <w:lang w:eastAsia="en-US"/>
    </w:rPr>
  </w:style>
  <w:style w:type="paragraph" w:customStyle="1" w:styleId="ConsPlusNormal">
    <w:name w:val="ConsPlusNormal"/>
    <w:rsid w:val="00547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ubtle Emphasis"/>
    <w:basedOn w:val="a0"/>
    <w:uiPriority w:val="19"/>
    <w:qFormat/>
    <w:rsid w:val="00E474B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1CF7E-5890-4CE2-8BA9-85904DD9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29</cp:revision>
  <dcterms:created xsi:type="dcterms:W3CDTF">2016-05-26T11:52:00Z</dcterms:created>
  <dcterms:modified xsi:type="dcterms:W3CDTF">2016-06-29T12:18:00Z</dcterms:modified>
</cp:coreProperties>
</file>