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 xml:space="preserve">СОБРАНИЕ ДЕПУТАТОВ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7495">
        <w:rPr>
          <w:rFonts w:ascii="Times New Roman" w:hAnsi="Times New Roman" w:cs="Times New Roman"/>
          <w:sz w:val="34"/>
          <w:szCs w:val="34"/>
        </w:rPr>
        <w:t xml:space="preserve">ВЫСОКСКОГО СЕЛЬСОВЕТА </w:t>
      </w:r>
    </w:p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34"/>
          <w:szCs w:val="34"/>
        </w:rPr>
      </w:pPr>
      <w:r w:rsidRPr="00E07495">
        <w:rPr>
          <w:rFonts w:ascii="Times New Roman" w:hAnsi="Times New Roman" w:cs="Times New Roman"/>
          <w:sz w:val="34"/>
          <w:szCs w:val="34"/>
        </w:rPr>
        <w:t>МЕДВЕНСКОГО РАЙОНА КУРСКОЙ ОБЛАСТИ</w:t>
      </w:r>
    </w:p>
    <w:p w:rsidR="0075681E" w:rsidRPr="00E07495" w:rsidRDefault="0075681E" w:rsidP="0075681E">
      <w:pPr>
        <w:pStyle w:val="ConsTitle"/>
        <w:widowControl/>
        <w:jc w:val="center"/>
        <w:rPr>
          <w:b w:val="0"/>
          <w:sz w:val="28"/>
          <w:szCs w:val="28"/>
        </w:rPr>
      </w:pPr>
    </w:p>
    <w:p w:rsidR="0075681E" w:rsidRDefault="001968A4" w:rsidP="0075681E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ПРОЕКТ  </w:t>
      </w:r>
      <w:r w:rsidR="0075681E" w:rsidRPr="00E07495">
        <w:rPr>
          <w:rFonts w:ascii="Times New Roman" w:hAnsi="Times New Roman" w:cs="Times New Roman"/>
          <w:sz w:val="32"/>
          <w:szCs w:val="32"/>
        </w:rPr>
        <w:t>РЕШЕНИЕ</w:t>
      </w:r>
    </w:p>
    <w:p w:rsidR="0075681E" w:rsidRPr="00E07495" w:rsidRDefault="0075681E" w:rsidP="0075681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5681E" w:rsidRPr="00E07495" w:rsidRDefault="00C44251" w:rsidP="0075681E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B1666A">
        <w:rPr>
          <w:rFonts w:ascii="Times New Roman" w:hAnsi="Times New Roman" w:cs="Times New Roman"/>
          <w:b w:val="0"/>
          <w:sz w:val="24"/>
          <w:szCs w:val="24"/>
        </w:rPr>
        <w:t>1.10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.20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>45</w:t>
      </w:r>
      <w:r w:rsidR="0075681E" w:rsidRPr="00E07495">
        <w:rPr>
          <w:rFonts w:ascii="Times New Roman" w:hAnsi="Times New Roman" w:cs="Times New Roman"/>
          <w:b w:val="0"/>
          <w:sz w:val="24"/>
          <w:szCs w:val="24"/>
        </w:rPr>
        <w:t>/</w:t>
      </w:r>
      <w:r w:rsidR="0075681E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9F4D4D" w:rsidRPr="00637673" w:rsidRDefault="009F4D4D" w:rsidP="009F4D4D">
      <w:pPr>
        <w:jc w:val="both"/>
        <w:rPr>
          <w:sz w:val="24"/>
          <w:szCs w:val="24"/>
        </w:rPr>
      </w:pPr>
    </w:p>
    <w:p w:rsidR="009F4D4D" w:rsidRPr="009F4D4D" w:rsidRDefault="009F4D4D" w:rsidP="00C44251">
      <w:pPr>
        <w:pStyle w:val="Heading1"/>
        <w:spacing w:before="89"/>
        <w:ind w:left="0" w:right="310"/>
        <w:rPr>
          <w:sz w:val="24"/>
          <w:szCs w:val="24"/>
        </w:rPr>
      </w:pPr>
      <w:r w:rsidRPr="009F4D4D">
        <w:rPr>
          <w:sz w:val="24"/>
          <w:szCs w:val="24"/>
        </w:rPr>
        <w:t>О внесении изменений в Перечень индикаторов риска нарушения</w:t>
      </w:r>
      <w:r w:rsidR="00B1666A">
        <w:rPr>
          <w:sz w:val="24"/>
          <w:szCs w:val="24"/>
        </w:rPr>
        <w:t xml:space="preserve"> </w:t>
      </w:r>
      <w:r w:rsidRPr="009F4D4D">
        <w:rPr>
          <w:spacing w:val="-67"/>
          <w:sz w:val="24"/>
          <w:szCs w:val="24"/>
        </w:rPr>
        <w:t xml:space="preserve"> </w:t>
      </w:r>
      <w:r w:rsidRPr="009F4D4D">
        <w:rPr>
          <w:sz w:val="24"/>
          <w:szCs w:val="24"/>
        </w:rPr>
        <w:t>обязательных требований, используемых при осуществлении</w:t>
      </w:r>
      <w:r w:rsidRPr="009F4D4D">
        <w:rPr>
          <w:spacing w:val="1"/>
          <w:sz w:val="24"/>
          <w:szCs w:val="24"/>
        </w:rPr>
        <w:t xml:space="preserve"> </w:t>
      </w:r>
      <w:r w:rsidRPr="009F4D4D">
        <w:rPr>
          <w:sz w:val="24"/>
          <w:szCs w:val="24"/>
        </w:rPr>
        <w:t>муниципального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контроля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в</w:t>
      </w:r>
      <w:r w:rsidRPr="009F4D4D">
        <w:rPr>
          <w:spacing w:val="-1"/>
          <w:sz w:val="24"/>
          <w:szCs w:val="24"/>
        </w:rPr>
        <w:t xml:space="preserve"> </w:t>
      </w:r>
      <w:r w:rsidRPr="009F4D4D">
        <w:rPr>
          <w:sz w:val="24"/>
          <w:szCs w:val="24"/>
        </w:rPr>
        <w:t>сфере</w:t>
      </w:r>
      <w:r w:rsidRPr="009F4D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</w:p>
    <w:p w:rsid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165C8B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</w:pPr>
      <w:r w:rsidRPr="00165C8B">
        <w:t>В</w:t>
      </w:r>
      <w:r w:rsidRPr="00165C8B">
        <w:rPr>
          <w:spacing w:val="1"/>
        </w:rPr>
        <w:t xml:space="preserve"> </w:t>
      </w:r>
      <w:r w:rsidRPr="00165C8B">
        <w:t>соответствии</w:t>
      </w:r>
      <w:r w:rsidRPr="00165C8B">
        <w:rPr>
          <w:spacing w:val="1"/>
        </w:rPr>
        <w:t xml:space="preserve"> </w:t>
      </w:r>
      <w:r w:rsidRPr="00165C8B">
        <w:t>с</w:t>
      </w:r>
      <w:r w:rsidRPr="00165C8B">
        <w:rPr>
          <w:spacing w:val="1"/>
        </w:rPr>
        <w:t xml:space="preserve"> </w:t>
      </w:r>
      <w:r w:rsidRPr="00165C8B">
        <w:t>пунктом</w:t>
      </w:r>
      <w:r w:rsidRPr="00165C8B">
        <w:rPr>
          <w:spacing w:val="70"/>
        </w:rPr>
        <w:t xml:space="preserve"> </w:t>
      </w:r>
      <w:r w:rsidRPr="00165C8B">
        <w:t>3</w:t>
      </w:r>
      <w:r w:rsidRPr="00165C8B">
        <w:rPr>
          <w:spacing w:val="70"/>
        </w:rPr>
        <w:t xml:space="preserve"> </w:t>
      </w:r>
      <w:r w:rsidRPr="00165C8B">
        <w:t>части</w:t>
      </w:r>
      <w:r w:rsidRPr="00165C8B">
        <w:rPr>
          <w:spacing w:val="70"/>
        </w:rPr>
        <w:t xml:space="preserve"> </w:t>
      </w:r>
      <w:r w:rsidRPr="00165C8B">
        <w:t>10</w:t>
      </w:r>
      <w:r w:rsidRPr="00165C8B">
        <w:rPr>
          <w:spacing w:val="70"/>
        </w:rPr>
        <w:t xml:space="preserve"> </w:t>
      </w:r>
      <w:r w:rsidRPr="00165C8B">
        <w:t>статьи</w:t>
      </w:r>
      <w:r w:rsidRPr="00165C8B">
        <w:rPr>
          <w:spacing w:val="70"/>
        </w:rPr>
        <w:t xml:space="preserve"> </w:t>
      </w:r>
      <w:r w:rsidRPr="00165C8B">
        <w:t>23</w:t>
      </w:r>
      <w:r w:rsidRPr="00165C8B">
        <w:rPr>
          <w:spacing w:val="70"/>
        </w:rPr>
        <w:t xml:space="preserve"> </w:t>
      </w:r>
      <w:r w:rsidRPr="00165C8B">
        <w:t>Федерального</w:t>
      </w:r>
      <w:r w:rsidRPr="00165C8B">
        <w:rPr>
          <w:spacing w:val="70"/>
        </w:rPr>
        <w:t xml:space="preserve"> </w:t>
      </w:r>
      <w:r w:rsidRPr="00165C8B">
        <w:t>закона</w:t>
      </w:r>
      <w:r w:rsidRPr="00165C8B">
        <w:rPr>
          <w:spacing w:val="-67"/>
        </w:rPr>
        <w:t xml:space="preserve"> </w:t>
      </w:r>
      <w:r w:rsidRPr="00165C8B">
        <w:t>от 31.07.2020 № 248-ФЗ «О государственном</w:t>
      </w:r>
      <w:r w:rsidRPr="00165C8B">
        <w:rPr>
          <w:spacing w:val="58"/>
        </w:rPr>
        <w:t xml:space="preserve"> </w:t>
      </w:r>
      <w:r w:rsidRPr="00165C8B">
        <w:t>контроле (надзоре)</w:t>
      </w:r>
      <w:r w:rsidRPr="00165C8B">
        <w:rPr>
          <w:spacing w:val="-68"/>
        </w:rPr>
        <w:t xml:space="preserve"> </w:t>
      </w:r>
      <w:r w:rsidRPr="00165C8B">
        <w:t>и</w:t>
      </w:r>
      <w:r w:rsidRPr="00165C8B">
        <w:rPr>
          <w:spacing w:val="-5"/>
        </w:rPr>
        <w:t xml:space="preserve"> </w:t>
      </w:r>
      <w:r w:rsidRPr="00165C8B">
        <w:t>муниципальном</w:t>
      </w:r>
      <w:r w:rsidRPr="00165C8B">
        <w:rPr>
          <w:spacing w:val="-4"/>
        </w:rPr>
        <w:t xml:space="preserve"> </w:t>
      </w:r>
      <w:r w:rsidRPr="00165C8B">
        <w:t>контроле</w:t>
      </w:r>
      <w:r w:rsidRPr="00165C8B">
        <w:rPr>
          <w:spacing w:val="-4"/>
        </w:rPr>
        <w:t xml:space="preserve"> </w:t>
      </w:r>
      <w:r w:rsidRPr="00165C8B">
        <w:t>в</w:t>
      </w:r>
      <w:r w:rsidRPr="00165C8B">
        <w:rPr>
          <w:spacing w:val="-4"/>
        </w:rPr>
        <w:t xml:space="preserve"> </w:t>
      </w:r>
      <w:r w:rsidRPr="00165C8B">
        <w:t>Российской</w:t>
      </w:r>
      <w:r w:rsidRPr="00165C8B">
        <w:rPr>
          <w:spacing w:val="-3"/>
        </w:rPr>
        <w:t xml:space="preserve"> </w:t>
      </w:r>
      <w:r w:rsidRPr="00165C8B">
        <w:t>Федерации</w:t>
      </w:r>
      <w:r w:rsidRPr="00165C8B">
        <w:rPr>
          <w:i/>
        </w:rPr>
        <w:t xml:space="preserve">, </w:t>
      </w:r>
      <w:r w:rsidRPr="00165C8B">
        <w:rPr>
          <w:spacing w:val="2"/>
        </w:rPr>
        <w:t xml:space="preserve">Собрание депутатов </w:t>
      </w:r>
      <w:r w:rsidR="00165C8B" w:rsidRPr="00165C8B">
        <w:rPr>
          <w:spacing w:val="2"/>
        </w:rPr>
        <w:t>Высокского</w:t>
      </w:r>
      <w:r w:rsidRPr="00165C8B">
        <w:rPr>
          <w:spacing w:val="2"/>
        </w:rPr>
        <w:t xml:space="preserve"> сельсовета Медвенского района РЕШИЛО: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sz w:val="28"/>
          <w:szCs w:val="28"/>
        </w:rPr>
        <w:t xml:space="preserve">1. </w:t>
      </w:r>
      <w:proofErr w:type="gramStart"/>
      <w:r w:rsidRPr="00165C8B">
        <w:rPr>
          <w:sz w:val="28"/>
          <w:szCs w:val="28"/>
        </w:rPr>
        <w:t>Утвердить</w:t>
      </w:r>
      <w:r w:rsidRPr="00165C8B">
        <w:rPr>
          <w:spacing w:val="1"/>
          <w:sz w:val="28"/>
          <w:szCs w:val="28"/>
        </w:rPr>
        <w:t xml:space="preserve"> </w:t>
      </w:r>
      <w:r w:rsidR="00F93D78">
        <w:rPr>
          <w:spacing w:val="1"/>
          <w:sz w:val="28"/>
          <w:szCs w:val="28"/>
        </w:rPr>
        <w:t xml:space="preserve">  прилагаемые </w:t>
      </w:r>
      <w:r w:rsidRPr="00165C8B">
        <w:rPr>
          <w:sz w:val="28"/>
          <w:szCs w:val="28"/>
        </w:rPr>
        <w:t>изменения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Переч</w:t>
      </w:r>
      <w:r w:rsidR="00F93D78">
        <w:rPr>
          <w:sz w:val="28"/>
          <w:szCs w:val="28"/>
        </w:rPr>
        <w:t xml:space="preserve">ень 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индикаторов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риска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нарушения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обязательных требований, используемых при осуществлении муниципального</w:t>
      </w:r>
      <w:r w:rsidRPr="00165C8B">
        <w:rPr>
          <w:spacing w:val="1"/>
          <w:sz w:val="28"/>
          <w:szCs w:val="28"/>
        </w:rPr>
        <w:t xml:space="preserve"> </w:t>
      </w:r>
      <w:r w:rsidRPr="00165C8B">
        <w:rPr>
          <w:sz w:val="28"/>
          <w:szCs w:val="28"/>
        </w:rPr>
        <w:t>контроля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в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сфере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благоустройства,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утвержденн</w:t>
      </w:r>
      <w:r w:rsidR="00F93D78">
        <w:rPr>
          <w:sz w:val="28"/>
          <w:szCs w:val="28"/>
        </w:rPr>
        <w:t>ый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sz w:val="28"/>
          <w:szCs w:val="28"/>
        </w:rPr>
        <w:t>Решением</w:t>
      </w:r>
      <w:r w:rsidRPr="00165C8B">
        <w:rPr>
          <w:spacing w:val="10"/>
          <w:sz w:val="28"/>
          <w:szCs w:val="28"/>
        </w:rPr>
        <w:t xml:space="preserve"> </w:t>
      </w:r>
      <w:r w:rsidRPr="00165C8B">
        <w:rPr>
          <w:color w:val="000000"/>
          <w:sz w:val="28"/>
          <w:szCs w:val="28"/>
          <w:lang w:eastAsia="ru-RU"/>
        </w:rPr>
        <w:t xml:space="preserve">Собрания депутатов </w:t>
      </w:r>
      <w:r w:rsidR="00165C8B"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сельсовета Медвенского района Курской области от </w:t>
      </w:r>
      <w:r w:rsidR="00F93D78" w:rsidRPr="00F93D78">
        <w:rPr>
          <w:sz w:val="28"/>
          <w:szCs w:val="28"/>
        </w:rPr>
        <w:t xml:space="preserve">14.12.2023 года </w:t>
      </w:r>
      <w:r w:rsidR="00F93D78">
        <w:rPr>
          <w:sz w:val="28"/>
          <w:szCs w:val="28"/>
        </w:rPr>
        <w:t xml:space="preserve"> </w:t>
      </w:r>
      <w:r w:rsidR="00F93D78" w:rsidRPr="00F93D78">
        <w:rPr>
          <w:sz w:val="28"/>
          <w:szCs w:val="28"/>
        </w:rPr>
        <w:t xml:space="preserve"> №39/224</w:t>
      </w:r>
      <w:r w:rsidR="00F93D78">
        <w:rPr>
          <w:sz w:val="24"/>
          <w:szCs w:val="24"/>
        </w:rPr>
        <w:t xml:space="preserve">   </w:t>
      </w:r>
      <w:r w:rsidRPr="00165C8B">
        <w:rPr>
          <w:color w:val="000000"/>
          <w:sz w:val="28"/>
          <w:szCs w:val="28"/>
          <w:lang w:eastAsia="ru-RU"/>
        </w:rPr>
        <w:t>«</w:t>
      </w:r>
      <w:r w:rsidRPr="00165C8B">
        <w:rPr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  <w:proofErr w:type="gramEnd"/>
    </w:p>
    <w:p w:rsidR="009F4D4D" w:rsidRPr="00165C8B" w:rsidRDefault="009F4D4D" w:rsidP="00EB5A15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165C8B" w:rsidRDefault="009F4D4D" w:rsidP="009F4D4D">
      <w:pPr>
        <w:pStyle w:val="a5"/>
        <w:tabs>
          <w:tab w:val="left" w:pos="9356"/>
        </w:tabs>
        <w:ind w:left="0" w:right="3"/>
        <w:rPr>
          <w:sz w:val="28"/>
          <w:szCs w:val="28"/>
        </w:rPr>
      </w:pPr>
      <w:r w:rsidRPr="00165C8B">
        <w:rPr>
          <w:sz w:val="28"/>
          <w:szCs w:val="28"/>
        </w:rPr>
        <w:t>3.</w:t>
      </w:r>
      <w:proofErr w:type="gramStart"/>
      <w:r w:rsidRPr="00165C8B">
        <w:rPr>
          <w:sz w:val="28"/>
          <w:szCs w:val="28"/>
        </w:rPr>
        <w:t>Контроль за</w:t>
      </w:r>
      <w:proofErr w:type="gramEnd"/>
      <w:r w:rsidRPr="00165C8B">
        <w:rPr>
          <w:sz w:val="28"/>
          <w:szCs w:val="28"/>
        </w:rPr>
        <w:t xml:space="preserve"> исполнением настоящего Решения возложить</w:t>
      </w:r>
      <w:r w:rsidRPr="00165C8B">
        <w:rPr>
          <w:spacing w:val="-67"/>
          <w:sz w:val="28"/>
          <w:szCs w:val="28"/>
        </w:rPr>
        <w:t xml:space="preserve">  </w:t>
      </w:r>
      <w:r w:rsidRPr="00165C8B">
        <w:rPr>
          <w:sz w:val="28"/>
          <w:szCs w:val="28"/>
        </w:rPr>
        <w:t xml:space="preserve">на Главу </w:t>
      </w:r>
      <w:r w:rsidR="00165C8B" w:rsidRPr="00165C8B">
        <w:rPr>
          <w:spacing w:val="2"/>
          <w:sz w:val="28"/>
          <w:szCs w:val="28"/>
        </w:rPr>
        <w:t>Высокского</w:t>
      </w:r>
      <w:r w:rsidR="00751E9D">
        <w:rPr>
          <w:sz w:val="28"/>
          <w:szCs w:val="28"/>
        </w:rPr>
        <w:t xml:space="preserve"> сельсовета Медвенского района  Афанасьева</w:t>
      </w:r>
      <w:r w:rsidR="00751E9D" w:rsidRPr="00751E9D">
        <w:rPr>
          <w:sz w:val="28"/>
          <w:szCs w:val="28"/>
        </w:rPr>
        <w:t xml:space="preserve"> </w:t>
      </w:r>
      <w:r w:rsidR="00751E9D">
        <w:rPr>
          <w:sz w:val="28"/>
          <w:szCs w:val="28"/>
        </w:rPr>
        <w:t>С.Н.</w:t>
      </w:r>
    </w:p>
    <w:p w:rsidR="009F4D4D" w:rsidRPr="00165C8B" w:rsidRDefault="009F4D4D" w:rsidP="009F4D4D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sz w:val="28"/>
          <w:szCs w:val="28"/>
        </w:rPr>
      </w:pPr>
    </w:p>
    <w:p w:rsidR="009F4D4D" w:rsidRPr="00165C8B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9F4D4D" w:rsidRP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spacing w:val="2"/>
          <w:sz w:val="28"/>
          <w:szCs w:val="28"/>
        </w:rPr>
        <w:t>Высокского</w:t>
      </w:r>
      <w:r w:rsidRPr="00165C8B">
        <w:rPr>
          <w:color w:val="000000"/>
          <w:sz w:val="28"/>
          <w:szCs w:val="28"/>
          <w:lang w:eastAsia="ru-RU"/>
        </w:rPr>
        <w:t xml:space="preserve"> </w:t>
      </w:r>
      <w:r w:rsidR="009F4D4D" w:rsidRPr="00165C8B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165C8B">
        <w:rPr>
          <w:color w:val="000000"/>
          <w:sz w:val="28"/>
          <w:szCs w:val="28"/>
          <w:lang w:eastAsia="ru-RU"/>
        </w:rPr>
        <w:t xml:space="preserve">Медвенского района                                                                  </w:t>
      </w:r>
      <w:r w:rsidR="00165C8B">
        <w:rPr>
          <w:color w:val="000000"/>
          <w:sz w:val="28"/>
          <w:szCs w:val="28"/>
          <w:lang w:eastAsia="ru-RU"/>
        </w:rPr>
        <w:t>Т.В. Веревкина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Глава </w:t>
      </w:r>
      <w:r w:rsidR="00165C8B" w:rsidRPr="00165C8B">
        <w:rPr>
          <w:spacing w:val="2"/>
          <w:sz w:val="28"/>
          <w:szCs w:val="28"/>
        </w:rPr>
        <w:t>Высокского</w:t>
      </w:r>
      <w:r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 xml:space="preserve">Медвенского района                                     </w:t>
      </w:r>
      <w:r w:rsidR="00165C8B">
        <w:rPr>
          <w:color w:val="000000"/>
          <w:sz w:val="28"/>
          <w:szCs w:val="28"/>
          <w:lang w:eastAsia="ru-RU"/>
        </w:rPr>
        <w:t xml:space="preserve">                               С.Н. Афанасьев</w:t>
      </w: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165C8B" w:rsidRPr="009F4D4D" w:rsidRDefault="00165C8B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Default="009F4D4D" w:rsidP="009F4D4D">
      <w:pPr>
        <w:pStyle w:val="a3"/>
        <w:spacing w:before="76"/>
        <w:ind w:left="5755"/>
        <w:jc w:val="center"/>
      </w:pPr>
    </w:p>
    <w:p w:rsidR="00F93D78" w:rsidRDefault="00F93D78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EB5A15" w:rsidRDefault="00165C8B" w:rsidP="00EB5A15">
      <w:pPr>
        <w:jc w:val="right"/>
        <w:rPr>
          <w:color w:val="000000"/>
          <w:sz w:val="24"/>
          <w:szCs w:val="24"/>
          <w:lang w:eastAsia="ru-RU"/>
        </w:rPr>
      </w:pPr>
      <w:r>
        <w:rPr>
          <w:spacing w:val="2"/>
        </w:rPr>
        <w:t>Высокского</w:t>
      </w:r>
      <w:r w:rsidRPr="009F4D4D">
        <w:rPr>
          <w:spacing w:val="2"/>
        </w:rPr>
        <w:t xml:space="preserve"> </w:t>
      </w:r>
      <w:r w:rsidR="00EB5A15" w:rsidRPr="00EB5A15">
        <w:rPr>
          <w:color w:val="000000"/>
          <w:sz w:val="24"/>
          <w:szCs w:val="24"/>
          <w:lang w:eastAsia="ru-RU"/>
        </w:rPr>
        <w:t>сельсовета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>Медвенского района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от </w:t>
      </w:r>
      <w:r w:rsidR="00F93D78">
        <w:rPr>
          <w:color w:val="000000"/>
          <w:sz w:val="24"/>
          <w:szCs w:val="24"/>
          <w:lang w:eastAsia="ru-RU"/>
        </w:rPr>
        <w:t>31.10.2024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B5A15">
        <w:rPr>
          <w:color w:val="000000"/>
          <w:sz w:val="24"/>
          <w:szCs w:val="24"/>
          <w:lang w:eastAsia="ru-RU"/>
        </w:rPr>
        <w:t xml:space="preserve"> №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F93D78" w:rsidRDefault="009F4D4D" w:rsidP="00EB5A15">
      <w:pPr>
        <w:pStyle w:val="Heading1"/>
        <w:tabs>
          <w:tab w:val="left" w:pos="3278"/>
          <w:tab w:val="left" w:pos="4259"/>
        </w:tabs>
        <w:ind w:left="0" w:right="3"/>
      </w:pPr>
      <w:proofErr w:type="gramStart"/>
      <w:r w:rsidRPr="00F93D78">
        <w:t>Изменения,</w:t>
      </w:r>
      <w:r w:rsidRPr="00F93D78">
        <w:rPr>
          <w:spacing w:val="4"/>
        </w:rPr>
        <w:t xml:space="preserve"> </w:t>
      </w:r>
      <w:r w:rsidRPr="00F93D78">
        <w:t>которые</w:t>
      </w:r>
      <w:r w:rsidRPr="00F93D78">
        <w:rPr>
          <w:spacing w:val="5"/>
        </w:rPr>
        <w:t xml:space="preserve"> </w:t>
      </w:r>
      <w:r w:rsidRPr="00F93D78">
        <w:t>вносятся</w:t>
      </w:r>
      <w:r w:rsidRPr="00F93D78">
        <w:rPr>
          <w:spacing w:val="5"/>
        </w:rPr>
        <w:t xml:space="preserve"> </w:t>
      </w:r>
      <w:r w:rsidRPr="00F93D78">
        <w:t>в</w:t>
      </w:r>
      <w:r w:rsidRPr="00F93D78">
        <w:rPr>
          <w:spacing w:val="14"/>
        </w:rPr>
        <w:t xml:space="preserve"> </w:t>
      </w:r>
      <w:r w:rsidRPr="00F93D78">
        <w:t>Перечень</w:t>
      </w:r>
      <w:r w:rsidRPr="00F93D78">
        <w:rPr>
          <w:spacing w:val="5"/>
        </w:rPr>
        <w:t xml:space="preserve"> </w:t>
      </w:r>
      <w:r w:rsidRPr="00F93D78">
        <w:t>индикаторов</w:t>
      </w:r>
      <w:r w:rsidRPr="00F93D78">
        <w:rPr>
          <w:spacing w:val="5"/>
        </w:rPr>
        <w:t xml:space="preserve"> </w:t>
      </w:r>
      <w:r w:rsidRPr="00F93D78">
        <w:t>риска</w:t>
      </w:r>
      <w:r w:rsidRPr="00F93D78">
        <w:rPr>
          <w:spacing w:val="1"/>
        </w:rPr>
        <w:t xml:space="preserve"> </w:t>
      </w:r>
      <w:r w:rsidRPr="00F93D78">
        <w:t>нарушения обязательных требований, используемых при осуществлении</w:t>
      </w:r>
      <w:r w:rsidRPr="00F93D78">
        <w:rPr>
          <w:spacing w:val="-67"/>
        </w:rPr>
        <w:t xml:space="preserve"> </w:t>
      </w:r>
      <w:r w:rsidRPr="00F93D78">
        <w:t>муниципального контроля в сфере благоустройства, утвержденный</w:t>
      </w:r>
      <w:r w:rsidRPr="00F93D78">
        <w:rPr>
          <w:spacing w:val="1"/>
        </w:rPr>
        <w:t xml:space="preserve"> </w:t>
      </w:r>
      <w:r w:rsidRPr="00F93D78">
        <w:t xml:space="preserve">Решением </w:t>
      </w:r>
      <w:r w:rsidR="00EB5A15" w:rsidRPr="00F93D78">
        <w:rPr>
          <w:color w:val="000000"/>
          <w:lang w:eastAsia="ru-RU"/>
        </w:rPr>
        <w:t xml:space="preserve">Собрания депутатов </w:t>
      </w:r>
      <w:r w:rsidR="00165C8B" w:rsidRPr="00F93D78">
        <w:rPr>
          <w:color w:val="000000"/>
          <w:lang w:eastAsia="ru-RU"/>
        </w:rPr>
        <w:t>Высокского</w:t>
      </w:r>
      <w:r w:rsidR="00EB5A15" w:rsidRPr="00F93D78">
        <w:rPr>
          <w:color w:val="000000"/>
          <w:lang w:eastAsia="ru-RU"/>
        </w:rPr>
        <w:t xml:space="preserve"> сельсовета Медвенского района Курской области от </w:t>
      </w:r>
      <w:r w:rsidR="00F93D78" w:rsidRPr="00F93D78">
        <w:t xml:space="preserve">14.12.2023 года   №39/224   </w:t>
      </w:r>
      <w:r w:rsidR="00EB5A15" w:rsidRPr="00F93D78">
        <w:rPr>
          <w:color w:val="000000"/>
          <w:lang w:eastAsia="ru-RU"/>
        </w:rPr>
        <w:t>«</w:t>
      </w:r>
      <w:r w:rsidR="00EB5A15" w:rsidRPr="00F93D78">
        <w:t xml:space="preserve">Об утверждении Перечня индикаторов риска нарушения обязательных требований, используемых при осуществлении муниципального </w:t>
      </w:r>
      <w:proofErr w:type="gramEnd"/>
    </w:p>
    <w:p w:rsidR="009F4D4D" w:rsidRPr="00F93D78" w:rsidRDefault="00EB5A15" w:rsidP="00EB5A15">
      <w:pPr>
        <w:pStyle w:val="Heading1"/>
        <w:tabs>
          <w:tab w:val="left" w:pos="3278"/>
          <w:tab w:val="left" w:pos="4259"/>
        </w:tabs>
        <w:ind w:left="0" w:right="3"/>
      </w:pPr>
      <w:r w:rsidRPr="00F93D78">
        <w:t>контроля в сфере благоустройства»</w:t>
      </w:r>
    </w:p>
    <w:p w:rsid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EB5A15" w:rsidRPr="00EB5A15" w:rsidRDefault="00EB5A15" w:rsidP="00EB5A15">
      <w:pPr>
        <w:pStyle w:val="Heading1"/>
        <w:tabs>
          <w:tab w:val="left" w:pos="3278"/>
          <w:tab w:val="left" w:pos="4259"/>
        </w:tabs>
        <w:ind w:left="548"/>
      </w:pPr>
    </w:p>
    <w:p w:rsidR="009F4D4D" w:rsidRDefault="009F4D4D" w:rsidP="00EB5A15">
      <w:pPr>
        <w:pStyle w:val="a3"/>
        <w:ind w:firstLine="709"/>
        <w:jc w:val="both"/>
      </w:pPr>
      <w:r>
        <w:t>1.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9F4D4D" w:rsidRDefault="009F4D4D" w:rsidP="00EB5A15">
      <w:pPr>
        <w:pStyle w:val="a3"/>
        <w:ind w:firstLine="709"/>
        <w:jc w:val="both"/>
      </w:pPr>
      <w:r>
        <w:t>«3.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(рекламной</w:t>
      </w:r>
      <w:r>
        <w:rPr>
          <w:spacing w:val="-1"/>
        </w:rPr>
        <w:t xml:space="preserve"> </w:t>
      </w:r>
      <w:r>
        <w:t>вывески)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самоуправления.</w:t>
      </w:r>
    </w:p>
    <w:p w:rsidR="009F4D4D" w:rsidRPr="00EB5A15" w:rsidRDefault="00EB5A15" w:rsidP="00EB5A15">
      <w:p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proofErr w:type="gramStart"/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proofErr w:type="gramEnd"/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оказание услуг по вывозу и утилизации ТКО у контролируемого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лица и отсутствие в органе местного самоуправления сведений о его продлении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нового).</w:t>
      </w:r>
    </w:p>
    <w:p w:rsidR="009F4D4D" w:rsidRPr="00EB5A15" w:rsidRDefault="00EB5A15" w:rsidP="00EB5A15">
      <w:pPr>
        <w:tabs>
          <w:tab w:val="left" w:pos="145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установку и эксплуатацию рекламной конструкции на земельном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участке, находящемся в муниципальной собственности, или государственная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собственность на который не разграничена, на здании или ином недвижимом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имуществе,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находящемся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муниципальной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его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продлении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нового).</w:t>
      </w:r>
      <w:proofErr w:type="gramEnd"/>
    </w:p>
    <w:p w:rsidR="009F4D4D" w:rsidRPr="00EB5A15" w:rsidRDefault="00EB5A15" w:rsidP="00EB5A15">
      <w:p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9F4D4D" w:rsidRPr="00EB5A15">
        <w:rPr>
          <w:sz w:val="28"/>
        </w:rPr>
        <w:t xml:space="preserve">Истечение 90 календарных дней </w:t>
      </w:r>
      <w:proofErr w:type="gramStart"/>
      <w:r w:rsidR="009F4D4D" w:rsidRPr="00EB5A15">
        <w:rPr>
          <w:sz w:val="28"/>
        </w:rPr>
        <w:t>с даты выдачи</w:t>
      </w:r>
      <w:proofErr w:type="gramEnd"/>
      <w:r w:rsidR="009F4D4D" w:rsidRPr="00EB5A15">
        <w:rPr>
          <w:sz w:val="28"/>
        </w:rPr>
        <w:t xml:space="preserve"> задания на разработку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разработке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контролируемым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лицом проекта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благоустройству.</w:t>
      </w:r>
    </w:p>
    <w:p w:rsidR="009F4D4D" w:rsidRPr="00EB5A15" w:rsidRDefault="00EB5A15" w:rsidP="00EB5A15">
      <w:p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9F4D4D" w:rsidRPr="00EB5A15">
        <w:rPr>
          <w:sz w:val="28"/>
        </w:rPr>
        <w:t>Увеличение на 50 процентов по сравнению с предыдущим месяцем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числа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лиц,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получивших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травмы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зимний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период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(ноябрь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-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март)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при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падении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дворовых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(придомовых)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территориях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многоквартирных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домов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информации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из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медицинских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учреждений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(станций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скорой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помощи).</w:t>
      </w:r>
    </w:p>
    <w:p w:rsidR="009F4D4D" w:rsidRPr="00EB5A15" w:rsidRDefault="00EB5A15" w:rsidP="00EB5A15">
      <w:p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="009F4D4D" w:rsidRPr="00EB5A15">
        <w:rPr>
          <w:sz w:val="28"/>
        </w:rPr>
        <w:t>Неиспользование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6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месяцев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здания,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строения,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сооружения с момента ввода в эксплуатацию, земельного участка (при наличии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котлованов,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искусственных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водоемов,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мусора,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опасных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объектов)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момента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оформления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lastRenderedPageBreak/>
        <w:t>правообладателем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которого является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юридическое лицо.</w:t>
      </w:r>
    </w:p>
    <w:p w:rsidR="009F4D4D" w:rsidRPr="00EB5A15" w:rsidRDefault="00EB5A15" w:rsidP="00EB5A15">
      <w:pPr>
        <w:tabs>
          <w:tab w:val="left" w:pos="1743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9.</w:t>
      </w:r>
      <w:r w:rsidR="009F4D4D" w:rsidRPr="00EB5A15">
        <w:rPr>
          <w:sz w:val="28"/>
          <w:szCs w:val="28"/>
        </w:rPr>
        <w:t>Размещение в информационно-телекоммуникационной</w:t>
      </w:r>
      <w:r w:rsidR="009F4D4D" w:rsidRPr="00EB5A15">
        <w:rPr>
          <w:spacing w:val="6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сети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«Интернет»,</w:t>
      </w:r>
      <w:r w:rsidR="009F4D4D" w:rsidRPr="00EB5A15">
        <w:rPr>
          <w:spacing w:val="2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средствах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массовой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более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отрицательных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отзывов о ненадлежащем содержании объектов (элементов) благоустройства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одним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тем же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контролируемым лицом, в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течение квартала текущего года.</w:t>
      </w:r>
    </w:p>
    <w:p w:rsidR="009F4D4D" w:rsidRPr="00EB5A15" w:rsidRDefault="00EB5A15" w:rsidP="00EB5A15">
      <w:pPr>
        <w:tabs>
          <w:tab w:val="left" w:pos="1607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10.</w:t>
      </w:r>
      <w:r w:rsidR="009F4D4D" w:rsidRPr="00EB5A15">
        <w:rPr>
          <w:sz w:val="28"/>
          <w:szCs w:val="28"/>
        </w:rPr>
        <w:t>Поступление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Центра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правления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регионом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Курской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области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системы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«Инцидент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менеджмент»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публикаций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(комментариев)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29"/>
          <w:sz w:val="28"/>
        </w:rPr>
        <w:t xml:space="preserve"> </w:t>
      </w:r>
      <w:r w:rsidR="009F4D4D" w:rsidRPr="00EB5A15">
        <w:rPr>
          <w:sz w:val="28"/>
        </w:rPr>
        <w:t>ненадлежащем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содержании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объектов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(элементов)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одним</w:t>
      </w:r>
      <w:r w:rsidR="009F4D4D" w:rsidRPr="00EB5A15">
        <w:rPr>
          <w:spacing w:val="-68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тем же контролируемым лицом, в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течение квартала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текущего года.</w:t>
      </w:r>
      <w:proofErr w:type="gramEnd"/>
    </w:p>
    <w:p w:rsidR="009F4D4D" w:rsidRPr="00EB5A15" w:rsidRDefault="00EB5A15" w:rsidP="00EB5A15">
      <w:pPr>
        <w:tabs>
          <w:tab w:val="left" w:pos="1624"/>
        </w:tabs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11.</w:t>
      </w:r>
      <w:r w:rsidR="009F4D4D" w:rsidRPr="00EB5A15">
        <w:rPr>
          <w:sz w:val="28"/>
        </w:rPr>
        <w:t>Наличие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границах земельного участка объекта благоустройства) строительной техники,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материалов,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случае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капитального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(ордера)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проведение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 и (или) после истечения срока действия разрешения на 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(реконструкцию), срока действия разрешения (ордера) на проведение 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работ.</w:t>
      </w:r>
      <w:proofErr w:type="gramEnd"/>
    </w:p>
    <w:p w:rsidR="00F12C76" w:rsidRPr="00EB5A15" w:rsidRDefault="00EB5A15" w:rsidP="00EB5A1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12.</w:t>
      </w:r>
      <w:r w:rsidR="009F4D4D" w:rsidRPr="00EB5A15">
        <w:rPr>
          <w:sz w:val="28"/>
          <w:szCs w:val="28"/>
        </w:rPr>
        <w:t>Получение</w:t>
      </w:r>
      <w:r w:rsidR="009F4D4D" w:rsidRPr="00EB5A15">
        <w:rPr>
          <w:spacing w:val="10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 из</w:t>
      </w:r>
      <w:r w:rsidR="009F4D4D" w:rsidRPr="00EB5A15">
        <w:rPr>
          <w:spacing w:val="2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аппаратно-программного комплекса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«Безопасный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город»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(средств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фото-,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видеофиксации)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ненадлежащем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содержании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объектов (элементов)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благоустройства контролируемым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лицом</w:t>
      </w:r>
      <w:proofErr w:type="gramStart"/>
      <w:r w:rsidR="009F4D4D" w:rsidRPr="00EB5A15">
        <w:rPr>
          <w:sz w:val="28"/>
          <w:szCs w:val="28"/>
        </w:rPr>
        <w:t>.».</w:t>
      </w:r>
      <w:proofErr w:type="gramEnd"/>
    </w:p>
    <w:sectPr w:rsidR="00F12C76" w:rsidRPr="00EB5A15" w:rsidSect="00C44251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4D"/>
    <w:rsid w:val="001315AD"/>
    <w:rsid w:val="00165C8B"/>
    <w:rsid w:val="001849E8"/>
    <w:rsid w:val="00186A63"/>
    <w:rsid w:val="001968A4"/>
    <w:rsid w:val="001B5D9B"/>
    <w:rsid w:val="00492700"/>
    <w:rsid w:val="004B7325"/>
    <w:rsid w:val="00637673"/>
    <w:rsid w:val="006C0B77"/>
    <w:rsid w:val="006F037B"/>
    <w:rsid w:val="00751E9D"/>
    <w:rsid w:val="0075681E"/>
    <w:rsid w:val="0076420E"/>
    <w:rsid w:val="008242FF"/>
    <w:rsid w:val="008330E6"/>
    <w:rsid w:val="00870751"/>
    <w:rsid w:val="00922C48"/>
    <w:rsid w:val="009F4D4D"/>
    <w:rsid w:val="00B1666A"/>
    <w:rsid w:val="00B915B7"/>
    <w:rsid w:val="00C44251"/>
    <w:rsid w:val="00EA59DF"/>
    <w:rsid w:val="00EB5A15"/>
    <w:rsid w:val="00EE4070"/>
    <w:rsid w:val="00F12C76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568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24</cp:revision>
  <dcterms:created xsi:type="dcterms:W3CDTF">2024-09-03T07:23:00Z</dcterms:created>
  <dcterms:modified xsi:type="dcterms:W3CDTF">2024-10-10T13:36:00Z</dcterms:modified>
</cp:coreProperties>
</file>